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DE" w:rsidRDefault="00DD4175" w:rsidP="00DD4175">
      <w:pPr>
        <w:ind w:left="1416" w:firstLine="708"/>
      </w:pPr>
      <w:r>
        <w:rPr>
          <w:noProof/>
        </w:rPr>
        <w:drawing>
          <wp:anchor distT="0" distB="0" distL="114300" distR="114300" simplePos="0" relativeHeight="251658240" behindDoc="0" locked="0" layoutInCell="1" allowOverlap="1" wp14:anchorId="5500F59C" wp14:editId="20DB3A50">
            <wp:simplePos x="0" y="0"/>
            <wp:positionH relativeFrom="column">
              <wp:posOffset>3348355</wp:posOffset>
            </wp:positionH>
            <wp:positionV relativeFrom="paragraph">
              <wp:posOffset>150231</wp:posOffset>
            </wp:positionV>
            <wp:extent cx="1336876" cy="838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6876" cy="838200"/>
                    </a:xfrm>
                    <a:prstGeom prst="rect">
                      <a:avLst/>
                    </a:prstGeom>
                    <a:noFill/>
                  </pic:spPr>
                </pic:pic>
              </a:graphicData>
            </a:graphic>
            <wp14:sizeRelH relativeFrom="page">
              <wp14:pctWidth>0</wp14:pctWidth>
            </wp14:sizeRelH>
            <wp14:sizeRelV relativeFrom="page">
              <wp14:pctHeight>0</wp14:pctHeight>
            </wp14:sizeRelV>
          </wp:anchor>
        </w:drawing>
      </w:r>
      <w:r w:rsidR="002254A9">
        <w:rPr>
          <w:noProof/>
        </w:rPr>
        <w:drawing>
          <wp:inline distT="0" distB="0" distL="0" distR="0" wp14:anchorId="479CACEB" wp14:editId="60A2832B">
            <wp:extent cx="1530000" cy="10800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KSN  + De Karper Sportvisserij Nederland w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000" cy="1080000"/>
                    </a:xfrm>
                    <a:prstGeom prst="rect">
                      <a:avLst/>
                    </a:prstGeom>
                  </pic:spPr>
                </pic:pic>
              </a:graphicData>
            </a:graphic>
          </wp:inline>
        </w:drawing>
      </w:r>
      <w:r>
        <w:tab/>
      </w:r>
      <w:r>
        <w:tab/>
      </w:r>
    </w:p>
    <w:p w:rsidR="00EF35DE" w:rsidRDefault="00EF35DE" w:rsidP="00EF35DE">
      <w:pPr>
        <w:tabs>
          <w:tab w:val="left" w:pos="1042"/>
          <w:tab w:val="left" w:pos="1726"/>
          <w:tab w:val="left" w:pos="8247"/>
          <w:tab w:val="left" w:pos="8451"/>
          <w:tab w:val="left" w:pos="9453"/>
        </w:tabs>
        <w:jc w:val="center"/>
        <w:rPr>
          <w:rFonts w:asciiTheme="minorHAnsi" w:hAnsiTheme="minorHAnsi" w:cs="Arial"/>
          <w:b/>
        </w:rPr>
      </w:pPr>
    </w:p>
    <w:p w:rsidR="00A43C93" w:rsidRPr="000854DD" w:rsidRDefault="00A43C93" w:rsidP="00EF35DE">
      <w:pPr>
        <w:tabs>
          <w:tab w:val="left" w:pos="1042"/>
          <w:tab w:val="left" w:pos="1726"/>
          <w:tab w:val="left" w:pos="8247"/>
          <w:tab w:val="left" w:pos="8451"/>
          <w:tab w:val="left" w:pos="9453"/>
        </w:tabs>
        <w:jc w:val="center"/>
        <w:rPr>
          <w:rFonts w:asciiTheme="minorHAnsi" w:hAnsiTheme="minorHAnsi" w:cs="Arial"/>
          <w:b/>
        </w:rPr>
      </w:pPr>
    </w:p>
    <w:p w:rsidR="00EF35DE" w:rsidRPr="00DE4853" w:rsidRDefault="00EF35DE" w:rsidP="00EF35DE">
      <w:pPr>
        <w:tabs>
          <w:tab w:val="left" w:pos="1042"/>
          <w:tab w:val="left" w:pos="1726"/>
          <w:tab w:val="left" w:pos="8247"/>
          <w:tab w:val="left" w:pos="8451"/>
          <w:tab w:val="left" w:pos="9453"/>
        </w:tabs>
        <w:jc w:val="center"/>
        <w:rPr>
          <w:rFonts w:asciiTheme="minorHAnsi" w:hAnsiTheme="minorHAnsi" w:cs="Arial"/>
          <w:b/>
          <w:sz w:val="28"/>
          <w:szCs w:val="22"/>
        </w:rPr>
      </w:pPr>
      <w:r w:rsidRPr="00DE4853">
        <w:rPr>
          <w:rFonts w:asciiTheme="minorHAnsi" w:hAnsiTheme="minorHAnsi" w:cs="Arial"/>
          <w:b/>
          <w:sz w:val="28"/>
          <w:szCs w:val="22"/>
        </w:rPr>
        <w:t>ALGE</w:t>
      </w:r>
      <w:bookmarkStart w:id="0" w:name="_GoBack"/>
      <w:bookmarkEnd w:id="0"/>
      <w:r w:rsidRPr="00DE4853">
        <w:rPr>
          <w:rFonts w:asciiTheme="minorHAnsi" w:hAnsiTheme="minorHAnsi" w:cs="Arial"/>
          <w:b/>
          <w:sz w:val="28"/>
          <w:szCs w:val="22"/>
        </w:rPr>
        <w:t>MENE VOORWAARDEN</w:t>
      </w:r>
    </w:p>
    <w:p w:rsidR="00EF35DE" w:rsidRPr="00DE4853" w:rsidRDefault="00EF35DE" w:rsidP="00EF35DE">
      <w:pPr>
        <w:tabs>
          <w:tab w:val="left" w:pos="1042"/>
          <w:tab w:val="left" w:pos="1726"/>
          <w:tab w:val="left" w:pos="8247"/>
          <w:tab w:val="left" w:pos="8451"/>
          <w:tab w:val="left" w:pos="9453"/>
        </w:tabs>
        <w:jc w:val="center"/>
        <w:rPr>
          <w:rFonts w:asciiTheme="minorHAnsi" w:hAnsiTheme="minorHAnsi" w:cs="Arial"/>
          <w:b/>
          <w:sz w:val="28"/>
          <w:szCs w:val="22"/>
        </w:rPr>
      </w:pPr>
      <w:r w:rsidRPr="00DE4853">
        <w:rPr>
          <w:rFonts w:asciiTheme="minorHAnsi" w:hAnsiTheme="minorHAnsi" w:cs="Arial"/>
          <w:b/>
          <w:sz w:val="28"/>
          <w:szCs w:val="22"/>
        </w:rPr>
        <w:t xml:space="preserve">NATIONALE TOPCOMPETITIE KARPERVISSEN </w:t>
      </w:r>
      <w:r w:rsidR="004351CC" w:rsidRPr="00DE4853">
        <w:rPr>
          <w:rFonts w:asciiTheme="minorHAnsi" w:hAnsiTheme="minorHAnsi" w:cs="Arial"/>
          <w:b/>
          <w:sz w:val="28"/>
          <w:szCs w:val="22"/>
        </w:rPr>
        <w:t>201</w:t>
      </w:r>
      <w:r w:rsidR="0068628F" w:rsidRPr="00DE4853">
        <w:rPr>
          <w:rFonts w:asciiTheme="minorHAnsi" w:hAnsiTheme="minorHAnsi" w:cs="Arial"/>
          <w:b/>
          <w:sz w:val="28"/>
          <w:szCs w:val="22"/>
        </w:rPr>
        <w:t>7</w:t>
      </w:r>
    </w:p>
    <w:p w:rsidR="00EF35DE" w:rsidRPr="00DE4853" w:rsidRDefault="00EF35DE" w:rsidP="002254A9">
      <w:pPr>
        <w:tabs>
          <w:tab w:val="left" w:pos="1042"/>
          <w:tab w:val="left" w:pos="1726"/>
          <w:tab w:val="left" w:pos="8247"/>
          <w:tab w:val="left" w:pos="8451"/>
          <w:tab w:val="left" w:pos="9453"/>
        </w:tabs>
        <w:jc w:val="center"/>
        <w:rPr>
          <w:rFonts w:asciiTheme="minorHAnsi" w:hAnsiTheme="minorHAnsi" w:cs="Arial"/>
          <w:b/>
          <w:sz w:val="28"/>
          <w:szCs w:val="22"/>
        </w:rPr>
      </w:pPr>
      <w:r w:rsidRPr="00DE4853">
        <w:rPr>
          <w:rFonts w:asciiTheme="minorHAnsi" w:hAnsiTheme="minorHAnsi" w:cs="Arial"/>
          <w:b/>
          <w:sz w:val="28"/>
          <w:szCs w:val="22"/>
        </w:rPr>
        <w:t>(</w:t>
      </w:r>
      <w:r w:rsidR="00327EAE">
        <w:rPr>
          <w:rFonts w:asciiTheme="minorHAnsi" w:hAnsiTheme="minorHAnsi" w:cs="Arial"/>
          <w:b/>
          <w:sz w:val="28"/>
          <w:szCs w:val="22"/>
        </w:rPr>
        <w:t>d</w:t>
      </w:r>
      <w:r w:rsidR="000854DD" w:rsidRPr="00DE4853">
        <w:rPr>
          <w:rFonts w:asciiTheme="minorHAnsi" w:hAnsiTheme="minorHAnsi" w:cs="Arial"/>
          <w:b/>
          <w:sz w:val="28"/>
          <w:szCs w:val="22"/>
        </w:rPr>
        <w:t xml:space="preserve">e </w:t>
      </w:r>
      <w:r w:rsidR="004351CC" w:rsidRPr="00DE4853">
        <w:rPr>
          <w:rFonts w:asciiTheme="minorHAnsi" w:hAnsiTheme="minorHAnsi" w:cs="Arial"/>
          <w:b/>
          <w:sz w:val="28"/>
          <w:szCs w:val="22"/>
        </w:rPr>
        <w:t>TC Karper 201</w:t>
      </w:r>
      <w:r w:rsidR="0068628F" w:rsidRPr="00DE4853">
        <w:rPr>
          <w:rFonts w:asciiTheme="minorHAnsi" w:hAnsiTheme="minorHAnsi" w:cs="Arial"/>
          <w:b/>
          <w:sz w:val="28"/>
          <w:szCs w:val="22"/>
        </w:rPr>
        <w:t>7</w:t>
      </w:r>
      <w:r w:rsidRPr="00DE4853">
        <w:rPr>
          <w:rFonts w:asciiTheme="minorHAnsi" w:hAnsiTheme="minorHAnsi" w:cs="Arial"/>
          <w:b/>
          <w:sz w:val="28"/>
          <w:szCs w:val="22"/>
        </w:rPr>
        <w:t>)</w:t>
      </w:r>
    </w:p>
    <w:p w:rsidR="000854DD" w:rsidRDefault="000854DD" w:rsidP="005348AF">
      <w:pPr>
        <w:tabs>
          <w:tab w:val="left" w:pos="658"/>
          <w:tab w:val="left" w:pos="1151"/>
          <w:tab w:val="left" w:pos="8795"/>
        </w:tabs>
        <w:rPr>
          <w:rFonts w:asciiTheme="minorHAnsi" w:hAnsiTheme="minorHAnsi" w:cs="Arial"/>
          <w:b/>
        </w:rPr>
      </w:pPr>
    </w:p>
    <w:p w:rsidR="005348AF" w:rsidRPr="000854DD" w:rsidRDefault="005348AF" w:rsidP="005348AF">
      <w:pPr>
        <w:tabs>
          <w:tab w:val="left" w:pos="658"/>
          <w:tab w:val="left" w:pos="1151"/>
          <w:tab w:val="left" w:pos="8795"/>
        </w:tabs>
        <w:rPr>
          <w:rFonts w:asciiTheme="minorHAnsi" w:hAnsiTheme="minorHAnsi" w:cs="Arial"/>
          <w:b/>
        </w:rPr>
      </w:pPr>
    </w:p>
    <w:p w:rsidR="00EF35DE" w:rsidRPr="004351CC" w:rsidRDefault="00EF35DE" w:rsidP="000854DD">
      <w:pPr>
        <w:tabs>
          <w:tab w:val="left" w:pos="658"/>
          <w:tab w:val="left" w:pos="1151"/>
          <w:tab w:val="left" w:pos="8795"/>
        </w:tabs>
        <w:ind w:left="657" w:hanging="657"/>
        <w:rPr>
          <w:rFonts w:asciiTheme="minorHAnsi" w:hAnsiTheme="minorHAnsi" w:cs="Arial"/>
          <w:b/>
          <w:sz w:val="22"/>
          <w:szCs w:val="22"/>
        </w:rPr>
      </w:pPr>
      <w:r w:rsidRPr="004351CC">
        <w:rPr>
          <w:rFonts w:asciiTheme="minorHAnsi" w:hAnsiTheme="minorHAnsi" w:cs="Arial"/>
          <w:b/>
          <w:sz w:val="22"/>
          <w:szCs w:val="22"/>
        </w:rPr>
        <w:tab/>
        <w:t xml:space="preserve">Algemeen: </w:t>
      </w:r>
    </w:p>
    <w:p w:rsidR="000854DD" w:rsidRPr="004351CC" w:rsidRDefault="000854DD" w:rsidP="000854DD">
      <w:pPr>
        <w:tabs>
          <w:tab w:val="left" w:pos="658"/>
          <w:tab w:val="left" w:pos="1151"/>
          <w:tab w:val="left" w:pos="8795"/>
        </w:tabs>
        <w:ind w:left="657" w:hanging="657"/>
        <w:rPr>
          <w:rFonts w:asciiTheme="minorHAnsi" w:hAnsiTheme="minorHAnsi" w:cs="Arial"/>
          <w:b/>
          <w:sz w:val="22"/>
          <w:szCs w:val="22"/>
        </w:rPr>
      </w:pPr>
    </w:p>
    <w:p w:rsidR="00EF35DE" w:rsidRPr="004351CC" w:rsidRDefault="00EF35DE" w:rsidP="0043564F">
      <w:pPr>
        <w:pStyle w:val="Lijstalinea"/>
        <w:numPr>
          <w:ilvl w:val="0"/>
          <w:numId w:val="2"/>
        </w:numPr>
        <w:tabs>
          <w:tab w:val="left" w:pos="709"/>
          <w:tab w:val="left" w:pos="1151"/>
          <w:tab w:val="left" w:pos="8795"/>
        </w:tabs>
        <w:rPr>
          <w:rFonts w:asciiTheme="minorHAnsi" w:hAnsiTheme="minorHAnsi" w:cs="Arial"/>
          <w:sz w:val="22"/>
          <w:szCs w:val="22"/>
        </w:rPr>
      </w:pPr>
      <w:r w:rsidRPr="004351CC">
        <w:rPr>
          <w:rFonts w:asciiTheme="minorHAnsi" w:hAnsiTheme="minorHAnsi"/>
          <w:b/>
          <w:sz w:val="22"/>
          <w:szCs w:val="22"/>
        </w:rPr>
        <w:t xml:space="preserve">De </w:t>
      </w:r>
      <w:r w:rsidRPr="004351CC">
        <w:rPr>
          <w:rFonts w:asciiTheme="minorHAnsi" w:hAnsiTheme="minorHAnsi" w:cs="Arial"/>
          <w:b/>
          <w:sz w:val="22"/>
          <w:szCs w:val="22"/>
        </w:rPr>
        <w:t>Karper Sportvisserij Nederland (De KSN)</w:t>
      </w:r>
      <w:r w:rsidRPr="004351CC">
        <w:rPr>
          <w:rFonts w:asciiTheme="minorHAnsi" w:hAnsiTheme="minorHAnsi" w:cs="Arial"/>
          <w:sz w:val="22"/>
          <w:szCs w:val="22"/>
        </w:rPr>
        <w:t xml:space="preserve"> organiseert </w:t>
      </w:r>
      <w:r w:rsidR="0068628F">
        <w:rPr>
          <w:rFonts w:asciiTheme="minorHAnsi" w:hAnsiTheme="minorHAnsi" w:cs="Arial"/>
          <w:sz w:val="22"/>
          <w:szCs w:val="22"/>
        </w:rPr>
        <w:t xml:space="preserve">in samenwerking met </w:t>
      </w:r>
      <w:r w:rsidR="0068628F" w:rsidRPr="0068628F">
        <w:rPr>
          <w:rFonts w:asciiTheme="minorHAnsi" w:hAnsiTheme="minorHAnsi" w:cs="Arial"/>
          <w:b/>
          <w:sz w:val="22"/>
          <w:szCs w:val="22"/>
        </w:rPr>
        <w:t xml:space="preserve">Sportvisserij Nederland </w:t>
      </w:r>
      <w:r w:rsidRPr="004351CC">
        <w:rPr>
          <w:rFonts w:asciiTheme="minorHAnsi" w:hAnsiTheme="minorHAnsi" w:cs="Arial"/>
          <w:sz w:val="22"/>
          <w:szCs w:val="22"/>
        </w:rPr>
        <w:t xml:space="preserve">ten behoeve van de leden van </w:t>
      </w:r>
      <w:r w:rsidR="0043564F" w:rsidRPr="004351CC">
        <w:rPr>
          <w:rFonts w:asciiTheme="minorHAnsi" w:hAnsiTheme="minorHAnsi" w:cs="Arial"/>
          <w:sz w:val="22"/>
          <w:szCs w:val="22"/>
        </w:rPr>
        <w:t xml:space="preserve">Nederlandse </w:t>
      </w:r>
      <w:r w:rsidRPr="004351CC">
        <w:rPr>
          <w:rFonts w:asciiTheme="minorHAnsi" w:hAnsiTheme="minorHAnsi" w:cs="Arial"/>
          <w:sz w:val="22"/>
          <w:szCs w:val="22"/>
        </w:rPr>
        <w:t>hengelsportverenigingen aange</w:t>
      </w:r>
      <w:r w:rsidR="0043564F" w:rsidRPr="004351CC">
        <w:rPr>
          <w:rFonts w:asciiTheme="minorHAnsi" w:hAnsiTheme="minorHAnsi" w:cs="Arial"/>
          <w:sz w:val="22"/>
          <w:szCs w:val="22"/>
        </w:rPr>
        <w:t>sloten bij een Nederlandse hengelsport</w:t>
      </w:r>
      <w:r w:rsidRPr="004351CC">
        <w:rPr>
          <w:rFonts w:asciiTheme="minorHAnsi" w:hAnsiTheme="minorHAnsi" w:cs="Arial"/>
          <w:sz w:val="22"/>
          <w:szCs w:val="22"/>
        </w:rPr>
        <w:t>federatie, een topcompetitie in de categorie:  Zoetwatervissen Karper</w:t>
      </w:r>
      <w:r w:rsidR="0068628F">
        <w:rPr>
          <w:rFonts w:asciiTheme="minorHAnsi" w:hAnsiTheme="minorHAnsi" w:cs="Arial"/>
          <w:sz w:val="22"/>
          <w:szCs w:val="22"/>
        </w:rPr>
        <w:t xml:space="preserve">, </w:t>
      </w:r>
      <w:r w:rsidR="00327EAE">
        <w:rPr>
          <w:rFonts w:asciiTheme="minorHAnsi" w:hAnsiTheme="minorHAnsi" w:cs="Arial"/>
          <w:sz w:val="22"/>
          <w:szCs w:val="22"/>
        </w:rPr>
        <w:t>d</w:t>
      </w:r>
      <w:r w:rsidR="000854DD" w:rsidRPr="004351CC">
        <w:rPr>
          <w:rFonts w:asciiTheme="minorHAnsi" w:hAnsiTheme="minorHAnsi" w:cs="Arial"/>
          <w:sz w:val="22"/>
          <w:szCs w:val="22"/>
        </w:rPr>
        <w:t>e TC Karper</w:t>
      </w:r>
      <w:r w:rsidR="004351CC" w:rsidRPr="004351CC">
        <w:rPr>
          <w:rFonts w:asciiTheme="minorHAnsi" w:hAnsiTheme="minorHAnsi" w:cs="Arial"/>
          <w:sz w:val="22"/>
          <w:szCs w:val="22"/>
        </w:rPr>
        <w:t xml:space="preserve"> 201</w:t>
      </w:r>
      <w:r w:rsidR="0068628F">
        <w:rPr>
          <w:rFonts w:asciiTheme="minorHAnsi" w:hAnsiTheme="minorHAnsi" w:cs="Arial"/>
          <w:sz w:val="22"/>
          <w:szCs w:val="22"/>
        </w:rPr>
        <w:t>7</w:t>
      </w:r>
      <w:r w:rsidR="000854DD" w:rsidRPr="004351CC">
        <w:rPr>
          <w:rFonts w:asciiTheme="minorHAnsi" w:hAnsiTheme="minorHAnsi" w:cs="Arial"/>
          <w:sz w:val="22"/>
          <w:szCs w:val="22"/>
        </w:rPr>
        <w:t>.</w:t>
      </w:r>
    </w:p>
    <w:p w:rsidR="000854DD" w:rsidRPr="004351CC" w:rsidRDefault="000854DD" w:rsidP="00EF35DE">
      <w:pPr>
        <w:tabs>
          <w:tab w:val="left" w:pos="709"/>
          <w:tab w:val="left" w:pos="993"/>
          <w:tab w:val="left" w:pos="8795"/>
        </w:tabs>
        <w:ind w:left="720"/>
        <w:rPr>
          <w:rFonts w:asciiTheme="minorHAnsi" w:hAnsiTheme="minorHAnsi" w:cs="Arial"/>
          <w:sz w:val="22"/>
          <w:szCs w:val="22"/>
        </w:rPr>
      </w:pPr>
    </w:p>
    <w:p w:rsidR="00EF35DE" w:rsidRPr="004351CC" w:rsidRDefault="00EF35DE" w:rsidP="00EF35DE">
      <w:pPr>
        <w:numPr>
          <w:ilvl w:val="0"/>
          <w:numId w:val="2"/>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 xml:space="preserve"> Sportvisserij Nederland verzorgt de Nederlandse afvaardiging naar inter</w:t>
      </w:r>
      <w:r w:rsidRPr="004351CC">
        <w:rPr>
          <w:rFonts w:asciiTheme="minorHAnsi" w:hAnsiTheme="minorHAnsi" w:cs="Arial"/>
          <w:sz w:val="22"/>
          <w:szCs w:val="22"/>
        </w:rPr>
        <w:softHyphen/>
        <w:t>nationale kampioen</w:t>
      </w:r>
      <w:r w:rsidRPr="004351CC">
        <w:rPr>
          <w:rFonts w:asciiTheme="minorHAnsi" w:hAnsiTheme="minorHAnsi" w:cs="Arial"/>
          <w:sz w:val="22"/>
          <w:szCs w:val="22"/>
        </w:rPr>
        <w:softHyphen/>
        <w:t>schappen / wedstrijden en - indien in Nederland gehouden- de orga</w:t>
      </w:r>
      <w:r w:rsidRPr="004351CC">
        <w:rPr>
          <w:rFonts w:asciiTheme="minorHAnsi" w:hAnsiTheme="minorHAnsi" w:cs="Arial"/>
          <w:sz w:val="22"/>
          <w:szCs w:val="22"/>
        </w:rPr>
        <w:softHyphen/>
        <w:t>nisatie van deze interna</w:t>
      </w:r>
      <w:r w:rsidRPr="004351CC">
        <w:rPr>
          <w:rFonts w:asciiTheme="minorHAnsi" w:hAnsiTheme="minorHAnsi" w:cs="Arial"/>
          <w:sz w:val="22"/>
          <w:szCs w:val="22"/>
        </w:rPr>
        <w:softHyphen/>
        <w:t>tio</w:t>
      </w:r>
      <w:r w:rsidRPr="004351CC">
        <w:rPr>
          <w:rFonts w:asciiTheme="minorHAnsi" w:hAnsiTheme="minorHAnsi" w:cs="Arial"/>
          <w:sz w:val="22"/>
          <w:szCs w:val="22"/>
        </w:rPr>
        <w:softHyphen/>
        <w:t>nale kampioenschappen / wedstrij</w:t>
      </w:r>
      <w:r w:rsidRPr="004351CC">
        <w:rPr>
          <w:rFonts w:asciiTheme="minorHAnsi" w:hAnsiTheme="minorHAnsi" w:cs="Arial"/>
          <w:sz w:val="22"/>
          <w:szCs w:val="22"/>
        </w:rPr>
        <w:softHyphen/>
        <w:t>den.</w:t>
      </w:r>
    </w:p>
    <w:p w:rsidR="000854DD" w:rsidRPr="004351CC" w:rsidRDefault="000854DD" w:rsidP="000854DD">
      <w:pPr>
        <w:tabs>
          <w:tab w:val="left" w:pos="658"/>
          <w:tab w:val="left" w:pos="1151"/>
          <w:tab w:val="left" w:pos="8795"/>
        </w:tabs>
        <w:ind w:left="720"/>
        <w:rPr>
          <w:rFonts w:asciiTheme="minorHAnsi" w:hAnsiTheme="minorHAnsi" w:cs="Arial"/>
          <w:sz w:val="22"/>
          <w:szCs w:val="22"/>
        </w:rPr>
      </w:pPr>
    </w:p>
    <w:p w:rsidR="00EF35DE" w:rsidRPr="004351CC" w:rsidRDefault="00EF35DE" w:rsidP="002254A9">
      <w:pPr>
        <w:numPr>
          <w:ilvl w:val="0"/>
          <w:numId w:val="2"/>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I</w:t>
      </w:r>
      <w:r w:rsidR="000854DD" w:rsidRPr="004351CC">
        <w:rPr>
          <w:rFonts w:asciiTheme="minorHAnsi" w:hAnsiTheme="minorHAnsi" w:cs="Arial"/>
          <w:sz w:val="22"/>
          <w:szCs w:val="22"/>
        </w:rPr>
        <w:t xml:space="preserve">nschrijving </w:t>
      </w:r>
      <w:r w:rsidRPr="004351CC">
        <w:rPr>
          <w:rFonts w:asciiTheme="minorHAnsi" w:hAnsiTheme="minorHAnsi" w:cs="Arial"/>
          <w:sz w:val="22"/>
          <w:szCs w:val="22"/>
        </w:rPr>
        <w:t>staat open voor personen die de Nederlandse nationaliteit bezit</w:t>
      </w:r>
      <w:r w:rsidR="004351CC" w:rsidRPr="004351CC">
        <w:rPr>
          <w:rFonts w:asciiTheme="minorHAnsi" w:hAnsiTheme="minorHAnsi" w:cs="Arial"/>
          <w:sz w:val="22"/>
          <w:szCs w:val="22"/>
        </w:rPr>
        <w:t xml:space="preserve">ten en/of Nederlands ingezetene </w:t>
      </w:r>
      <w:r w:rsidRPr="004351CC">
        <w:rPr>
          <w:rFonts w:asciiTheme="minorHAnsi" w:hAnsiTheme="minorHAnsi" w:cs="Arial"/>
          <w:sz w:val="22"/>
          <w:szCs w:val="22"/>
        </w:rPr>
        <w:t>zijn</w:t>
      </w:r>
      <w:r w:rsidR="002254A9" w:rsidRPr="004351CC">
        <w:rPr>
          <w:rFonts w:asciiTheme="minorHAnsi" w:hAnsiTheme="minorHAnsi" w:cs="Arial"/>
          <w:sz w:val="22"/>
          <w:szCs w:val="22"/>
        </w:rPr>
        <w:t xml:space="preserve">. </w:t>
      </w:r>
      <w:r w:rsidRPr="004351CC">
        <w:rPr>
          <w:rFonts w:asciiTheme="minorHAnsi" w:hAnsiTheme="minorHAnsi" w:cs="Arial"/>
          <w:sz w:val="22"/>
          <w:szCs w:val="22"/>
        </w:rPr>
        <w:t>Uitsluitend degenen die de Nederlandse natio</w:t>
      </w:r>
      <w:r w:rsidRPr="004351CC">
        <w:rPr>
          <w:rFonts w:asciiTheme="minorHAnsi" w:hAnsiTheme="minorHAnsi" w:cs="Arial"/>
          <w:sz w:val="22"/>
          <w:szCs w:val="22"/>
        </w:rPr>
        <w:softHyphen/>
        <w:t>na</w:t>
      </w:r>
      <w:r w:rsidRPr="004351CC">
        <w:rPr>
          <w:rFonts w:asciiTheme="minorHAnsi" w:hAnsiTheme="minorHAnsi" w:cs="Arial"/>
          <w:sz w:val="22"/>
          <w:szCs w:val="22"/>
        </w:rPr>
        <w:softHyphen/>
        <w:t>liteit bezitten, kunnen worden afge</w:t>
      </w:r>
      <w:r w:rsidRPr="004351CC">
        <w:rPr>
          <w:rFonts w:asciiTheme="minorHAnsi" w:hAnsiTheme="minorHAnsi" w:cs="Arial"/>
          <w:sz w:val="22"/>
          <w:szCs w:val="22"/>
        </w:rPr>
        <w:softHyphen/>
        <w:t>vaardigd naar interna</w:t>
      </w:r>
      <w:r w:rsidR="002254A9" w:rsidRPr="004351CC">
        <w:rPr>
          <w:rFonts w:asciiTheme="minorHAnsi" w:hAnsiTheme="minorHAnsi" w:cs="Arial"/>
          <w:sz w:val="22"/>
          <w:szCs w:val="22"/>
        </w:rPr>
        <w:t>tionale kampioenschappen / wedstrij</w:t>
      </w:r>
      <w:r w:rsidR="002254A9" w:rsidRPr="004351CC">
        <w:rPr>
          <w:rFonts w:asciiTheme="minorHAnsi" w:hAnsiTheme="minorHAnsi" w:cs="Arial"/>
          <w:sz w:val="22"/>
          <w:szCs w:val="22"/>
        </w:rPr>
        <w:softHyphen/>
        <w:t>den.</w:t>
      </w:r>
    </w:p>
    <w:p w:rsidR="000854DD" w:rsidRPr="004351CC" w:rsidRDefault="000854DD" w:rsidP="000854DD">
      <w:pPr>
        <w:tabs>
          <w:tab w:val="left" w:pos="658"/>
          <w:tab w:val="left" w:pos="1151"/>
          <w:tab w:val="left" w:pos="8795"/>
        </w:tabs>
        <w:rPr>
          <w:rFonts w:asciiTheme="minorHAnsi" w:hAnsiTheme="minorHAnsi" w:cs="Arial"/>
          <w:sz w:val="22"/>
          <w:szCs w:val="22"/>
        </w:rPr>
      </w:pPr>
    </w:p>
    <w:p w:rsidR="00EF35DE" w:rsidRPr="004351CC" w:rsidRDefault="00EF35DE" w:rsidP="00EF35DE">
      <w:pPr>
        <w:pStyle w:val="Lijstalinea"/>
        <w:numPr>
          <w:ilvl w:val="0"/>
          <w:numId w:val="2"/>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 xml:space="preserve"> </w:t>
      </w:r>
      <w:r w:rsidR="000854DD" w:rsidRPr="004351CC">
        <w:rPr>
          <w:rFonts w:asciiTheme="minorHAnsi" w:hAnsiTheme="minorHAnsi" w:cs="Arial"/>
          <w:sz w:val="22"/>
          <w:szCs w:val="22"/>
        </w:rPr>
        <w:t xml:space="preserve">Om te kunnen deelnemen </w:t>
      </w:r>
      <w:r w:rsidRPr="004351CC">
        <w:rPr>
          <w:rFonts w:asciiTheme="minorHAnsi" w:hAnsiTheme="minorHAnsi" w:cs="Arial"/>
          <w:sz w:val="22"/>
          <w:szCs w:val="22"/>
        </w:rPr>
        <w:t>dient men minimaal 18 jaar te zijn op 31 december v</w:t>
      </w:r>
      <w:r w:rsidR="00BF272F" w:rsidRPr="004351CC">
        <w:rPr>
          <w:rFonts w:asciiTheme="minorHAnsi" w:hAnsiTheme="minorHAnsi" w:cs="Arial"/>
          <w:sz w:val="22"/>
          <w:szCs w:val="22"/>
        </w:rPr>
        <w:t>oorafgaande aa</w:t>
      </w:r>
      <w:r w:rsidR="00327EAE">
        <w:rPr>
          <w:rFonts w:asciiTheme="minorHAnsi" w:hAnsiTheme="minorHAnsi" w:cs="Arial"/>
          <w:sz w:val="22"/>
          <w:szCs w:val="22"/>
        </w:rPr>
        <w:t>n het jaar van d</w:t>
      </w:r>
      <w:r w:rsidR="004351CC" w:rsidRPr="004351CC">
        <w:rPr>
          <w:rFonts w:asciiTheme="minorHAnsi" w:hAnsiTheme="minorHAnsi" w:cs="Arial"/>
          <w:sz w:val="22"/>
          <w:szCs w:val="22"/>
        </w:rPr>
        <w:t>e TC Karper 201</w:t>
      </w:r>
      <w:r w:rsidR="0068628F">
        <w:rPr>
          <w:rFonts w:asciiTheme="minorHAnsi" w:hAnsiTheme="minorHAnsi" w:cs="Arial"/>
          <w:sz w:val="22"/>
          <w:szCs w:val="22"/>
        </w:rPr>
        <w:t>7.</w:t>
      </w:r>
    </w:p>
    <w:p w:rsidR="000854DD" w:rsidRPr="004351CC" w:rsidRDefault="000854DD" w:rsidP="000854DD">
      <w:pPr>
        <w:tabs>
          <w:tab w:val="left" w:pos="658"/>
          <w:tab w:val="left" w:pos="1151"/>
          <w:tab w:val="left" w:pos="8795"/>
        </w:tabs>
        <w:rPr>
          <w:rFonts w:asciiTheme="minorHAnsi" w:hAnsiTheme="minorHAnsi" w:cs="Arial"/>
          <w:sz w:val="22"/>
          <w:szCs w:val="22"/>
        </w:rPr>
      </w:pPr>
    </w:p>
    <w:p w:rsidR="00EF35DE" w:rsidRPr="004351CC" w:rsidRDefault="000854DD" w:rsidP="005348AF">
      <w:pPr>
        <w:pStyle w:val="Lijstalinea"/>
        <w:numPr>
          <w:ilvl w:val="0"/>
          <w:numId w:val="2"/>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 xml:space="preserve">De deelnemers </w:t>
      </w:r>
      <w:r w:rsidR="00EF35DE" w:rsidRPr="004351CC">
        <w:rPr>
          <w:rFonts w:asciiTheme="minorHAnsi" w:hAnsiTheme="minorHAnsi" w:cs="Arial"/>
          <w:sz w:val="22"/>
          <w:szCs w:val="22"/>
        </w:rPr>
        <w:t xml:space="preserve">dienen zich aan het wedstrijdreglement en de algemene voorwaarden </w:t>
      </w:r>
      <w:r w:rsidR="00327EAE">
        <w:rPr>
          <w:rFonts w:asciiTheme="minorHAnsi" w:hAnsiTheme="minorHAnsi" w:cs="Arial"/>
          <w:sz w:val="22"/>
          <w:szCs w:val="22"/>
        </w:rPr>
        <w:t>voor d</w:t>
      </w:r>
      <w:r w:rsidR="00EF35DE" w:rsidRPr="004351CC">
        <w:rPr>
          <w:rFonts w:asciiTheme="minorHAnsi" w:hAnsiTheme="minorHAnsi" w:cs="Arial"/>
          <w:sz w:val="22"/>
          <w:szCs w:val="22"/>
        </w:rPr>
        <w:t>e</w:t>
      </w:r>
      <w:r w:rsidR="005348AF" w:rsidRPr="004351CC">
        <w:rPr>
          <w:rFonts w:asciiTheme="minorHAnsi" w:hAnsiTheme="minorHAnsi" w:cs="Arial"/>
          <w:sz w:val="22"/>
          <w:szCs w:val="22"/>
        </w:rPr>
        <w:t xml:space="preserve"> </w:t>
      </w:r>
      <w:r w:rsidR="00EF35DE" w:rsidRPr="004351CC">
        <w:rPr>
          <w:rFonts w:asciiTheme="minorHAnsi" w:hAnsiTheme="minorHAnsi" w:cs="Arial"/>
          <w:sz w:val="22"/>
          <w:szCs w:val="22"/>
        </w:rPr>
        <w:t>TC Karper</w:t>
      </w:r>
      <w:r w:rsidR="004351CC" w:rsidRPr="004351CC">
        <w:rPr>
          <w:rFonts w:asciiTheme="minorHAnsi" w:hAnsiTheme="minorHAnsi" w:cs="Arial"/>
          <w:sz w:val="22"/>
          <w:szCs w:val="22"/>
        </w:rPr>
        <w:t xml:space="preserve"> 201</w:t>
      </w:r>
      <w:r w:rsidR="0068628F">
        <w:rPr>
          <w:rFonts w:asciiTheme="minorHAnsi" w:hAnsiTheme="minorHAnsi" w:cs="Arial"/>
          <w:sz w:val="22"/>
          <w:szCs w:val="22"/>
        </w:rPr>
        <w:t>7</w:t>
      </w:r>
      <w:r w:rsidR="004351CC" w:rsidRPr="004351CC">
        <w:rPr>
          <w:rFonts w:asciiTheme="minorHAnsi" w:hAnsiTheme="minorHAnsi" w:cs="Arial"/>
          <w:sz w:val="22"/>
          <w:szCs w:val="22"/>
        </w:rPr>
        <w:t xml:space="preserve"> </w:t>
      </w:r>
      <w:r w:rsidR="00EF35DE" w:rsidRPr="004351CC">
        <w:rPr>
          <w:rFonts w:asciiTheme="minorHAnsi" w:hAnsiTheme="minorHAnsi" w:cs="Arial"/>
          <w:sz w:val="22"/>
          <w:szCs w:val="22"/>
        </w:rPr>
        <w:t xml:space="preserve">te houden. </w:t>
      </w:r>
    </w:p>
    <w:p w:rsidR="0043564F" w:rsidRPr="004351CC" w:rsidRDefault="0043564F" w:rsidP="0043564F">
      <w:pPr>
        <w:rPr>
          <w:rFonts w:asciiTheme="minorHAnsi" w:hAnsiTheme="minorHAnsi" w:cs="Arial"/>
          <w:sz w:val="22"/>
          <w:szCs w:val="22"/>
        </w:rPr>
      </w:pPr>
    </w:p>
    <w:p w:rsidR="0043564F" w:rsidRPr="004351CC" w:rsidRDefault="0043564F" w:rsidP="004351CC">
      <w:pPr>
        <w:pStyle w:val="Lijstalinea"/>
        <w:numPr>
          <w:ilvl w:val="0"/>
          <w:numId w:val="2"/>
        </w:numPr>
        <w:rPr>
          <w:rFonts w:asciiTheme="minorHAnsi" w:hAnsiTheme="minorHAnsi" w:cs="Arial"/>
          <w:b/>
          <w:sz w:val="22"/>
          <w:szCs w:val="22"/>
        </w:rPr>
      </w:pPr>
      <w:r w:rsidRPr="004351CC">
        <w:rPr>
          <w:rFonts w:asciiTheme="minorHAnsi" w:hAnsiTheme="minorHAnsi" w:cs="Arial"/>
          <w:sz w:val="22"/>
          <w:szCs w:val="22"/>
        </w:rPr>
        <w:t>Aan de deelnemers worden door De KSN minimaal drie weken voor de wedstrijd de benodigde informatie over de betreffende wedstrijd(en) zoals datum, tijden, locatie, plaats van samenkomst en eventuele aanvullende regelgeving) per e</w:t>
      </w:r>
      <w:r w:rsidR="00763E44">
        <w:rPr>
          <w:rFonts w:asciiTheme="minorHAnsi" w:hAnsiTheme="minorHAnsi" w:cs="Arial"/>
          <w:sz w:val="22"/>
          <w:szCs w:val="22"/>
        </w:rPr>
        <w:t>-</w:t>
      </w:r>
      <w:r w:rsidRPr="004351CC">
        <w:rPr>
          <w:rFonts w:asciiTheme="minorHAnsi" w:hAnsiTheme="minorHAnsi" w:cs="Arial"/>
          <w:sz w:val="22"/>
          <w:szCs w:val="22"/>
        </w:rPr>
        <w:t>mail verzonden en op www.deksn.nl gepubliceerd.</w:t>
      </w:r>
    </w:p>
    <w:p w:rsidR="000854DD" w:rsidRPr="004351CC" w:rsidRDefault="000854DD" w:rsidP="000854DD">
      <w:pPr>
        <w:pStyle w:val="Lijstalinea"/>
        <w:tabs>
          <w:tab w:val="left" w:pos="658"/>
          <w:tab w:val="left" w:pos="1151"/>
          <w:tab w:val="left" w:pos="8795"/>
        </w:tabs>
        <w:rPr>
          <w:rFonts w:asciiTheme="minorHAnsi" w:hAnsiTheme="minorHAnsi" w:cs="Arial"/>
          <w:sz w:val="22"/>
          <w:szCs w:val="22"/>
        </w:rPr>
      </w:pPr>
    </w:p>
    <w:p w:rsidR="000854DD" w:rsidRPr="004351CC" w:rsidRDefault="00DD3FE0" w:rsidP="00BF272F">
      <w:pPr>
        <w:pStyle w:val="Lijstalinea"/>
        <w:numPr>
          <w:ilvl w:val="0"/>
          <w:numId w:val="2"/>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Er zullen</w:t>
      </w:r>
      <w:r w:rsidR="00EF35DE" w:rsidRPr="004351CC">
        <w:rPr>
          <w:rFonts w:asciiTheme="minorHAnsi" w:hAnsiTheme="minorHAnsi" w:cs="Arial"/>
          <w:sz w:val="22"/>
          <w:szCs w:val="22"/>
        </w:rPr>
        <w:t xml:space="preserve"> maximaal </w:t>
      </w:r>
      <w:r w:rsidR="00433E7C">
        <w:rPr>
          <w:rFonts w:asciiTheme="minorHAnsi" w:hAnsiTheme="minorHAnsi" w:cs="Arial"/>
          <w:b/>
          <w:sz w:val="22"/>
          <w:szCs w:val="22"/>
        </w:rPr>
        <w:t>33</w:t>
      </w:r>
      <w:r w:rsidR="00EF35DE" w:rsidRPr="004351CC">
        <w:rPr>
          <w:rFonts w:asciiTheme="minorHAnsi" w:hAnsiTheme="minorHAnsi" w:cs="Arial"/>
          <w:sz w:val="22"/>
          <w:szCs w:val="22"/>
        </w:rPr>
        <w:t xml:space="preserve"> koppels (2 deelnemers per koppel) </w:t>
      </w:r>
      <w:r w:rsidRPr="004351CC">
        <w:rPr>
          <w:rFonts w:asciiTheme="minorHAnsi" w:hAnsiTheme="minorHAnsi" w:cs="Arial"/>
          <w:sz w:val="22"/>
          <w:szCs w:val="22"/>
        </w:rPr>
        <w:t>ingeschreven w</w:t>
      </w:r>
      <w:r w:rsidR="004351CC" w:rsidRPr="004351CC">
        <w:rPr>
          <w:rFonts w:asciiTheme="minorHAnsi" w:hAnsiTheme="minorHAnsi" w:cs="Arial"/>
          <w:sz w:val="22"/>
          <w:szCs w:val="22"/>
        </w:rPr>
        <w:t xml:space="preserve">orden. </w:t>
      </w:r>
    </w:p>
    <w:p w:rsidR="000854DD" w:rsidRPr="004351CC" w:rsidRDefault="000854DD" w:rsidP="000854DD">
      <w:pPr>
        <w:pStyle w:val="Lijstalinea"/>
        <w:tabs>
          <w:tab w:val="left" w:pos="658"/>
          <w:tab w:val="left" w:pos="1151"/>
          <w:tab w:val="left" w:pos="8795"/>
        </w:tabs>
        <w:rPr>
          <w:rFonts w:asciiTheme="minorHAnsi" w:hAnsiTheme="minorHAnsi" w:cs="Arial"/>
          <w:sz w:val="22"/>
          <w:szCs w:val="22"/>
        </w:rPr>
      </w:pPr>
    </w:p>
    <w:p w:rsidR="00EF35DE" w:rsidRDefault="002254A9" w:rsidP="00EF35DE">
      <w:pPr>
        <w:pStyle w:val="Lijstalinea"/>
        <w:numPr>
          <w:ilvl w:val="0"/>
          <w:numId w:val="2"/>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 xml:space="preserve">De loting van de </w:t>
      </w:r>
      <w:r w:rsidR="00DD3FE0" w:rsidRPr="004351CC">
        <w:rPr>
          <w:rFonts w:asciiTheme="minorHAnsi" w:hAnsiTheme="minorHAnsi" w:cs="Arial"/>
          <w:sz w:val="22"/>
          <w:szCs w:val="22"/>
        </w:rPr>
        <w:t xml:space="preserve">sector </w:t>
      </w:r>
      <w:r w:rsidR="00BF272F" w:rsidRPr="004351CC">
        <w:rPr>
          <w:rFonts w:asciiTheme="minorHAnsi" w:hAnsiTheme="minorHAnsi" w:cs="Arial"/>
          <w:sz w:val="22"/>
          <w:szCs w:val="22"/>
        </w:rPr>
        <w:t xml:space="preserve">en </w:t>
      </w:r>
      <w:r w:rsidRPr="004351CC">
        <w:rPr>
          <w:rFonts w:asciiTheme="minorHAnsi" w:hAnsiTheme="minorHAnsi" w:cs="Arial"/>
          <w:sz w:val="22"/>
          <w:szCs w:val="22"/>
        </w:rPr>
        <w:t>stek</w:t>
      </w:r>
      <w:r w:rsidR="00DD3FE0" w:rsidRPr="004351CC">
        <w:rPr>
          <w:rFonts w:asciiTheme="minorHAnsi" w:hAnsiTheme="minorHAnsi" w:cs="Arial"/>
          <w:sz w:val="22"/>
          <w:szCs w:val="22"/>
        </w:rPr>
        <w:t>nummer</w:t>
      </w:r>
      <w:r w:rsidR="00EF35DE" w:rsidRPr="004351CC">
        <w:rPr>
          <w:rFonts w:asciiTheme="minorHAnsi" w:hAnsiTheme="minorHAnsi" w:cs="Arial"/>
          <w:sz w:val="22"/>
          <w:szCs w:val="22"/>
        </w:rPr>
        <w:t xml:space="preserve"> geschiedt </w:t>
      </w:r>
      <w:r w:rsidR="007C4D79">
        <w:rPr>
          <w:rFonts w:asciiTheme="minorHAnsi" w:hAnsiTheme="minorHAnsi" w:cs="Arial"/>
          <w:sz w:val="22"/>
          <w:szCs w:val="22"/>
        </w:rPr>
        <w:t>drie</w:t>
      </w:r>
      <w:r w:rsidR="00BF272F" w:rsidRPr="004351CC">
        <w:rPr>
          <w:rFonts w:asciiTheme="minorHAnsi" w:hAnsiTheme="minorHAnsi" w:cs="Arial"/>
          <w:sz w:val="22"/>
          <w:szCs w:val="22"/>
        </w:rPr>
        <w:t xml:space="preserve"> uur </w:t>
      </w:r>
      <w:r w:rsidR="00EF35DE" w:rsidRPr="004351CC">
        <w:rPr>
          <w:rFonts w:asciiTheme="minorHAnsi" w:hAnsiTheme="minorHAnsi" w:cs="Arial"/>
          <w:sz w:val="22"/>
          <w:szCs w:val="22"/>
        </w:rPr>
        <w:t xml:space="preserve">voorafgaand aan de </w:t>
      </w:r>
      <w:r w:rsidR="00BF272F" w:rsidRPr="004351CC">
        <w:rPr>
          <w:rFonts w:asciiTheme="minorHAnsi" w:hAnsiTheme="minorHAnsi" w:cs="Arial"/>
          <w:sz w:val="22"/>
          <w:szCs w:val="22"/>
        </w:rPr>
        <w:t xml:space="preserve">start van de wedstrijd door de wedstrijdleider </w:t>
      </w:r>
      <w:r w:rsidR="00DD3FE0" w:rsidRPr="004351CC">
        <w:rPr>
          <w:rFonts w:asciiTheme="minorHAnsi" w:hAnsiTheme="minorHAnsi" w:cs="Arial"/>
          <w:sz w:val="22"/>
          <w:szCs w:val="22"/>
        </w:rPr>
        <w:t xml:space="preserve">op de in het </w:t>
      </w:r>
      <w:r w:rsidR="00BF272F" w:rsidRPr="004351CC">
        <w:rPr>
          <w:rFonts w:asciiTheme="minorHAnsi" w:hAnsiTheme="minorHAnsi" w:cs="Arial"/>
          <w:sz w:val="22"/>
          <w:szCs w:val="22"/>
        </w:rPr>
        <w:t>wedstrijdreglement</w:t>
      </w:r>
      <w:r w:rsidR="00DD3FE0" w:rsidRPr="004351CC">
        <w:rPr>
          <w:rFonts w:asciiTheme="minorHAnsi" w:hAnsiTheme="minorHAnsi" w:cs="Arial"/>
          <w:sz w:val="22"/>
          <w:szCs w:val="22"/>
        </w:rPr>
        <w:t xml:space="preserve"> omschrijven wijze</w:t>
      </w:r>
      <w:r w:rsidR="00BF272F" w:rsidRPr="004351CC">
        <w:rPr>
          <w:rFonts w:asciiTheme="minorHAnsi" w:hAnsiTheme="minorHAnsi" w:cs="Arial"/>
          <w:sz w:val="22"/>
          <w:szCs w:val="22"/>
        </w:rPr>
        <w:t>.</w:t>
      </w:r>
    </w:p>
    <w:p w:rsidR="000854DD" w:rsidRPr="00A13290" w:rsidRDefault="000854DD" w:rsidP="00A13290">
      <w:pPr>
        <w:tabs>
          <w:tab w:val="left" w:pos="658"/>
          <w:tab w:val="left" w:pos="1151"/>
          <w:tab w:val="left" w:pos="8795"/>
        </w:tabs>
        <w:rPr>
          <w:rFonts w:asciiTheme="minorHAnsi" w:hAnsiTheme="minorHAnsi" w:cs="Arial"/>
          <w:sz w:val="22"/>
          <w:szCs w:val="22"/>
        </w:rPr>
      </w:pPr>
    </w:p>
    <w:p w:rsidR="005348AF" w:rsidRDefault="00EF35DE" w:rsidP="00EF35DE">
      <w:pPr>
        <w:pStyle w:val="Lijstalinea"/>
        <w:numPr>
          <w:ilvl w:val="0"/>
          <w:numId w:val="2"/>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Een eventuele afmelding van deelnemers moet minimaal een week voor d</w:t>
      </w:r>
      <w:r w:rsidR="002254A9" w:rsidRPr="004351CC">
        <w:rPr>
          <w:rFonts w:asciiTheme="minorHAnsi" w:hAnsiTheme="minorHAnsi" w:cs="Arial"/>
          <w:sz w:val="22"/>
          <w:szCs w:val="22"/>
        </w:rPr>
        <w:t>e wedstrijdd</w:t>
      </w:r>
      <w:r w:rsidR="005348AF" w:rsidRPr="004351CC">
        <w:rPr>
          <w:rFonts w:asciiTheme="minorHAnsi" w:hAnsiTheme="minorHAnsi" w:cs="Arial"/>
          <w:sz w:val="22"/>
          <w:szCs w:val="22"/>
        </w:rPr>
        <w:t xml:space="preserve">ag aan de </w:t>
      </w:r>
      <w:r w:rsidRPr="004351CC">
        <w:rPr>
          <w:rFonts w:asciiTheme="minorHAnsi" w:hAnsiTheme="minorHAnsi" w:cs="Arial"/>
          <w:sz w:val="22"/>
          <w:szCs w:val="22"/>
        </w:rPr>
        <w:t>wedstrijd</w:t>
      </w:r>
      <w:r w:rsidR="000854DD" w:rsidRPr="004351CC">
        <w:rPr>
          <w:rFonts w:asciiTheme="minorHAnsi" w:hAnsiTheme="minorHAnsi" w:cs="Arial"/>
          <w:sz w:val="22"/>
          <w:szCs w:val="22"/>
        </w:rPr>
        <w:t>leider</w:t>
      </w:r>
      <w:r w:rsidRPr="004351CC">
        <w:rPr>
          <w:rFonts w:asciiTheme="minorHAnsi" w:hAnsiTheme="minorHAnsi" w:cs="Arial"/>
          <w:sz w:val="22"/>
          <w:szCs w:val="22"/>
        </w:rPr>
        <w:t xml:space="preserve"> worden doorgegeven. Ook als later blijkt dat men niet kan deelnemen</w:t>
      </w:r>
      <w:r w:rsidR="0043564F" w:rsidRPr="004351CC">
        <w:rPr>
          <w:rFonts w:asciiTheme="minorHAnsi" w:hAnsiTheme="minorHAnsi" w:cs="Arial"/>
          <w:sz w:val="22"/>
          <w:szCs w:val="22"/>
        </w:rPr>
        <w:t xml:space="preserve"> door onvoorziene omstandigheden</w:t>
      </w:r>
      <w:r w:rsidRPr="004351CC">
        <w:rPr>
          <w:rFonts w:asciiTheme="minorHAnsi" w:hAnsiTheme="minorHAnsi" w:cs="Arial"/>
          <w:sz w:val="22"/>
          <w:szCs w:val="22"/>
        </w:rPr>
        <w:t xml:space="preserve">, dient men zich af te melden bij </w:t>
      </w:r>
      <w:r w:rsidR="000854DD" w:rsidRPr="004351CC">
        <w:rPr>
          <w:rFonts w:asciiTheme="minorHAnsi" w:hAnsiTheme="minorHAnsi" w:cs="Arial"/>
          <w:sz w:val="22"/>
          <w:szCs w:val="22"/>
        </w:rPr>
        <w:t>wedstrijdleider</w:t>
      </w:r>
      <w:r w:rsidRPr="004351CC">
        <w:rPr>
          <w:rFonts w:asciiTheme="minorHAnsi" w:hAnsiTheme="minorHAnsi" w:cs="Arial"/>
          <w:sz w:val="22"/>
          <w:szCs w:val="22"/>
        </w:rPr>
        <w:t xml:space="preserve">. </w:t>
      </w:r>
    </w:p>
    <w:p w:rsidR="00340F0E" w:rsidRPr="00340F0E" w:rsidRDefault="00340F0E" w:rsidP="00340F0E">
      <w:pPr>
        <w:pStyle w:val="Lijstalinea"/>
        <w:tabs>
          <w:tab w:val="left" w:pos="658"/>
          <w:tab w:val="left" w:pos="1151"/>
          <w:tab w:val="left" w:pos="8795"/>
        </w:tabs>
        <w:rPr>
          <w:rFonts w:asciiTheme="minorHAnsi" w:hAnsiTheme="minorHAnsi" w:cs="Arial"/>
          <w:sz w:val="22"/>
          <w:szCs w:val="22"/>
        </w:rPr>
      </w:pPr>
    </w:p>
    <w:p w:rsidR="005348AF" w:rsidRPr="004351CC" w:rsidRDefault="005348AF" w:rsidP="00EF35DE">
      <w:pPr>
        <w:rPr>
          <w:rFonts w:asciiTheme="minorHAnsi" w:hAnsiTheme="minorHAnsi" w:cs="Arial"/>
          <w:b/>
          <w:sz w:val="22"/>
          <w:szCs w:val="22"/>
        </w:rPr>
      </w:pPr>
    </w:p>
    <w:p w:rsidR="00EF35DE" w:rsidRPr="004351CC" w:rsidRDefault="00EF35DE" w:rsidP="00EF35DE">
      <w:pPr>
        <w:ind w:firstLine="657"/>
        <w:rPr>
          <w:rFonts w:asciiTheme="minorHAnsi" w:hAnsiTheme="minorHAnsi" w:cs="Arial"/>
          <w:b/>
          <w:sz w:val="22"/>
          <w:szCs w:val="22"/>
        </w:rPr>
      </w:pPr>
      <w:r w:rsidRPr="004351CC">
        <w:rPr>
          <w:rFonts w:asciiTheme="minorHAnsi" w:hAnsiTheme="minorHAnsi" w:cs="Arial"/>
          <w:b/>
          <w:sz w:val="22"/>
          <w:szCs w:val="22"/>
        </w:rPr>
        <w:t xml:space="preserve">Inschrijving : </w:t>
      </w:r>
    </w:p>
    <w:p w:rsidR="000854DD" w:rsidRPr="004351CC" w:rsidRDefault="000854DD" w:rsidP="00EF35DE">
      <w:pPr>
        <w:ind w:firstLine="657"/>
        <w:rPr>
          <w:rFonts w:asciiTheme="minorHAnsi" w:hAnsiTheme="minorHAnsi" w:cs="Arial"/>
          <w:b/>
          <w:sz w:val="22"/>
          <w:szCs w:val="22"/>
        </w:rPr>
      </w:pPr>
    </w:p>
    <w:p w:rsidR="00EF35DE" w:rsidRPr="004351CC" w:rsidRDefault="004351CC" w:rsidP="00EF35DE">
      <w:pPr>
        <w:pStyle w:val="Lijstalinea"/>
        <w:numPr>
          <w:ilvl w:val="0"/>
          <w:numId w:val="6"/>
        </w:numPr>
        <w:rPr>
          <w:rFonts w:asciiTheme="minorHAnsi" w:hAnsiTheme="minorHAnsi" w:cs="Arial"/>
          <w:b/>
          <w:sz w:val="22"/>
          <w:szCs w:val="22"/>
        </w:rPr>
      </w:pPr>
      <w:r w:rsidRPr="004351CC">
        <w:rPr>
          <w:rFonts w:asciiTheme="minorHAnsi" w:hAnsiTheme="minorHAnsi" w:cs="Arial"/>
          <w:sz w:val="22"/>
          <w:szCs w:val="22"/>
        </w:rPr>
        <w:t>Nieuwe d</w:t>
      </w:r>
      <w:r w:rsidR="00EF35DE" w:rsidRPr="004351CC">
        <w:rPr>
          <w:rFonts w:asciiTheme="minorHAnsi" w:hAnsiTheme="minorHAnsi" w:cs="Arial"/>
          <w:sz w:val="22"/>
          <w:szCs w:val="22"/>
        </w:rPr>
        <w:t>eelnemers dienen zich in te schrijven via</w:t>
      </w:r>
      <w:r w:rsidR="0043564F" w:rsidRPr="004351CC">
        <w:rPr>
          <w:rFonts w:asciiTheme="minorHAnsi" w:hAnsiTheme="minorHAnsi" w:cs="Arial"/>
          <w:sz w:val="22"/>
          <w:szCs w:val="22"/>
        </w:rPr>
        <w:t xml:space="preserve"> de webshop van</w:t>
      </w:r>
      <w:r w:rsidR="00EF35DE" w:rsidRPr="004351CC">
        <w:rPr>
          <w:rFonts w:asciiTheme="minorHAnsi" w:hAnsiTheme="minorHAnsi" w:cs="Arial"/>
          <w:sz w:val="22"/>
          <w:szCs w:val="22"/>
        </w:rPr>
        <w:t xml:space="preserve"> </w:t>
      </w:r>
      <w:hyperlink r:id="rId8" w:history="1">
        <w:r w:rsidR="00EF35DE" w:rsidRPr="004351CC">
          <w:rPr>
            <w:rStyle w:val="Hyperlink"/>
            <w:rFonts w:asciiTheme="minorHAnsi" w:hAnsiTheme="minorHAnsi" w:cs="Arial"/>
            <w:sz w:val="22"/>
            <w:szCs w:val="22"/>
          </w:rPr>
          <w:t>www.deksn.nl</w:t>
        </w:r>
      </w:hyperlink>
      <w:r w:rsidR="0068628F">
        <w:rPr>
          <w:rFonts w:asciiTheme="minorHAnsi" w:hAnsiTheme="minorHAnsi" w:cs="Arial"/>
          <w:sz w:val="22"/>
          <w:szCs w:val="22"/>
        </w:rPr>
        <w:t xml:space="preserve">. </w:t>
      </w:r>
      <w:r w:rsidR="00EF35DE" w:rsidRPr="004351CC">
        <w:rPr>
          <w:rFonts w:asciiTheme="minorHAnsi" w:hAnsiTheme="minorHAnsi" w:cs="Arial"/>
          <w:sz w:val="22"/>
          <w:szCs w:val="22"/>
        </w:rPr>
        <w:t xml:space="preserve">Plaatsing </w:t>
      </w:r>
      <w:r w:rsidR="005348AF" w:rsidRPr="004351CC">
        <w:rPr>
          <w:rFonts w:asciiTheme="minorHAnsi" w:hAnsiTheme="minorHAnsi" w:cs="Arial"/>
          <w:sz w:val="22"/>
          <w:szCs w:val="22"/>
        </w:rPr>
        <w:t xml:space="preserve">voor deelname </w:t>
      </w:r>
      <w:r w:rsidR="00EF35DE" w:rsidRPr="004351CC">
        <w:rPr>
          <w:rFonts w:asciiTheme="minorHAnsi" w:hAnsiTheme="minorHAnsi" w:cs="Arial"/>
          <w:sz w:val="22"/>
          <w:szCs w:val="22"/>
        </w:rPr>
        <w:t>geschiedt op basis van binnenkomst van betaling van het verschuldigde inschrijfgeld. Als het maximaal aantal deelnemende koppels is bereikt sluit de inschrijving direct.</w:t>
      </w:r>
    </w:p>
    <w:p w:rsidR="000854DD" w:rsidRPr="004351CC" w:rsidRDefault="000854DD" w:rsidP="000854DD">
      <w:pPr>
        <w:pStyle w:val="Lijstalinea"/>
        <w:rPr>
          <w:rFonts w:asciiTheme="minorHAnsi" w:hAnsiTheme="minorHAnsi" w:cs="Arial"/>
          <w:b/>
          <w:sz w:val="22"/>
          <w:szCs w:val="22"/>
        </w:rPr>
      </w:pPr>
    </w:p>
    <w:p w:rsidR="000854DD" w:rsidRPr="004351CC" w:rsidRDefault="00EF35DE" w:rsidP="000854DD">
      <w:pPr>
        <w:pStyle w:val="Lijstalinea"/>
        <w:numPr>
          <w:ilvl w:val="0"/>
          <w:numId w:val="6"/>
        </w:numPr>
        <w:rPr>
          <w:rFonts w:asciiTheme="minorHAnsi" w:hAnsiTheme="minorHAnsi" w:cs="Arial"/>
          <w:b/>
          <w:sz w:val="22"/>
          <w:szCs w:val="22"/>
        </w:rPr>
      </w:pPr>
      <w:r w:rsidRPr="004351CC">
        <w:rPr>
          <w:rFonts w:asciiTheme="minorHAnsi" w:hAnsiTheme="minorHAnsi" w:cs="Arial"/>
          <w:sz w:val="22"/>
          <w:szCs w:val="22"/>
        </w:rPr>
        <w:t>Bij inschrijving dienen van een koppel de volgende gegevens per deelnemer te worden vermeld: naam, voornaam, geboortedatum, adres, postcode, woonplaats, tel</w:t>
      </w:r>
      <w:r w:rsidR="0068628F">
        <w:rPr>
          <w:rFonts w:asciiTheme="minorHAnsi" w:hAnsiTheme="minorHAnsi" w:cs="Arial"/>
          <w:sz w:val="22"/>
          <w:szCs w:val="22"/>
        </w:rPr>
        <w:t xml:space="preserve">efoonnummer </w:t>
      </w:r>
      <w:r w:rsidRPr="004351CC">
        <w:rPr>
          <w:rFonts w:asciiTheme="minorHAnsi" w:hAnsiTheme="minorHAnsi" w:cs="Arial"/>
          <w:sz w:val="22"/>
          <w:szCs w:val="22"/>
        </w:rPr>
        <w:t>mobiel</w:t>
      </w:r>
      <w:r w:rsidR="0068628F">
        <w:rPr>
          <w:rFonts w:asciiTheme="minorHAnsi" w:hAnsiTheme="minorHAnsi" w:cs="Arial"/>
          <w:sz w:val="22"/>
          <w:szCs w:val="22"/>
        </w:rPr>
        <w:t xml:space="preserve"> (+</w:t>
      </w:r>
      <w:proofErr w:type="spellStart"/>
      <w:r w:rsidR="0068628F">
        <w:rPr>
          <w:rFonts w:asciiTheme="minorHAnsi" w:hAnsiTheme="minorHAnsi" w:cs="Arial"/>
          <w:sz w:val="22"/>
          <w:szCs w:val="22"/>
        </w:rPr>
        <w:t>evt</w:t>
      </w:r>
      <w:proofErr w:type="spellEnd"/>
      <w:r w:rsidR="0068628F">
        <w:rPr>
          <w:rFonts w:asciiTheme="minorHAnsi" w:hAnsiTheme="minorHAnsi" w:cs="Arial"/>
          <w:sz w:val="22"/>
          <w:szCs w:val="22"/>
        </w:rPr>
        <w:t xml:space="preserve"> </w:t>
      </w:r>
      <w:r w:rsidRPr="004351CC">
        <w:rPr>
          <w:rFonts w:asciiTheme="minorHAnsi" w:hAnsiTheme="minorHAnsi" w:cs="Arial"/>
          <w:sz w:val="22"/>
          <w:szCs w:val="22"/>
        </w:rPr>
        <w:t>thuis/werk</w:t>
      </w:r>
      <w:r w:rsidR="0068628F">
        <w:rPr>
          <w:rFonts w:asciiTheme="minorHAnsi" w:hAnsiTheme="minorHAnsi" w:cs="Arial"/>
          <w:sz w:val="22"/>
          <w:szCs w:val="22"/>
        </w:rPr>
        <w:t>)</w:t>
      </w:r>
      <w:r w:rsidRPr="004351CC">
        <w:rPr>
          <w:rFonts w:asciiTheme="minorHAnsi" w:hAnsiTheme="minorHAnsi" w:cs="Arial"/>
          <w:sz w:val="22"/>
          <w:szCs w:val="22"/>
        </w:rPr>
        <w:t>, e</w:t>
      </w:r>
      <w:r w:rsidR="0068628F">
        <w:rPr>
          <w:rFonts w:asciiTheme="minorHAnsi" w:hAnsiTheme="minorHAnsi" w:cs="Arial"/>
          <w:sz w:val="22"/>
          <w:szCs w:val="22"/>
        </w:rPr>
        <w:t>-</w:t>
      </w:r>
      <w:r w:rsidRPr="004351CC">
        <w:rPr>
          <w:rFonts w:asciiTheme="minorHAnsi" w:hAnsiTheme="minorHAnsi" w:cs="Arial"/>
          <w:sz w:val="22"/>
          <w:szCs w:val="22"/>
        </w:rPr>
        <w:t>mail</w:t>
      </w:r>
      <w:r w:rsidR="0068628F">
        <w:rPr>
          <w:rFonts w:asciiTheme="minorHAnsi" w:hAnsiTheme="minorHAnsi" w:cs="Arial"/>
          <w:sz w:val="22"/>
          <w:szCs w:val="22"/>
        </w:rPr>
        <w:t xml:space="preserve"> adres</w:t>
      </w:r>
      <w:r w:rsidRPr="004351CC">
        <w:rPr>
          <w:rFonts w:asciiTheme="minorHAnsi" w:hAnsiTheme="minorHAnsi" w:cs="Arial"/>
          <w:sz w:val="22"/>
          <w:szCs w:val="22"/>
        </w:rPr>
        <w:t xml:space="preserve">, </w:t>
      </w:r>
      <w:proofErr w:type="spellStart"/>
      <w:r w:rsidRPr="004351CC">
        <w:rPr>
          <w:rFonts w:asciiTheme="minorHAnsi" w:hAnsiTheme="minorHAnsi" w:cs="Arial"/>
          <w:sz w:val="22"/>
          <w:szCs w:val="22"/>
        </w:rPr>
        <w:t>IBANnummer</w:t>
      </w:r>
      <w:proofErr w:type="spellEnd"/>
      <w:r w:rsidRPr="004351CC">
        <w:rPr>
          <w:rFonts w:asciiTheme="minorHAnsi" w:hAnsiTheme="minorHAnsi" w:cs="Arial"/>
          <w:sz w:val="22"/>
          <w:szCs w:val="22"/>
        </w:rPr>
        <w:t xml:space="preserve"> en het nummer van de VISPAS. Tevens moet van ieder teamlid een recente pasfoto worden verstrekt</w:t>
      </w:r>
      <w:r w:rsidR="000854DD" w:rsidRPr="004351CC">
        <w:rPr>
          <w:rFonts w:asciiTheme="minorHAnsi" w:hAnsiTheme="minorHAnsi" w:cs="Arial"/>
          <w:sz w:val="22"/>
          <w:szCs w:val="22"/>
        </w:rPr>
        <w:t>.</w:t>
      </w:r>
    </w:p>
    <w:p w:rsidR="000854DD" w:rsidRPr="004351CC" w:rsidRDefault="000854DD" w:rsidP="000854DD">
      <w:pPr>
        <w:rPr>
          <w:rFonts w:asciiTheme="minorHAnsi" w:hAnsiTheme="minorHAnsi" w:cs="Arial"/>
          <w:b/>
          <w:sz w:val="22"/>
          <w:szCs w:val="22"/>
        </w:rPr>
      </w:pPr>
    </w:p>
    <w:p w:rsidR="00EF35DE" w:rsidRPr="004351CC" w:rsidRDefault="00EF35DE" w:rsidP="00EF35DE">
      <w:pPr>
        <w:pStyle w:val="Lijstalinea"/>
        <w:numPr>
          <w:ilvl w:val="0"/>
          <w:numId w:val="6"/>
        </w:numPr>
        <w:rPr>
          <w:rFonts w:asciiTheme="minorHAnsi" w:hAnsiTheme="minorHAnsi" w:cs="Arial"/>
          <w:b/>
          <w:sz w:val="22"/>
          <w:szCs w:val="22"/>
        </w:rPr>
      </w:pPr>
      <w:r w:rsidRPr="004351CC">
        <w:rPr>
          <w:rFonts w:asciiTheme="minorHAnsi" w:hAnsiTheme="minorHAnsi" w:cs="Arial"/>
          <w:sz w:val="22"/>
          <w:szCs w:val="22"/>
        </w:rPr>
        <w:t>De hoogte van de inschrijfgelden v</w:t>
      </w:r>
      <w:r w:rsidR="000854DD" w:rsidRPr="004351CC">
        <w:rPr>
          <w:rFonts w:asciiTheme="minorHAnsi" w:hAnsiTheme="minorHAnsi" w:cs="Arial"/>
          <w:sz w:val="22"/>
          <w:szCs w:val="22"/>
        </w:rPr>
        <w:t xml:space="preserve">oor deelname </w:t>
      </w:r>
      <w:r w:rsidRPr="004351CC">
        <w:rPr>
          <w:rFonts w:asciiTheme="minorHAnsi" w:hAnsiTheme="minorHAnsi" w:cs="Arial"/>
          <w:sz w:val="22"/>
          <w:szCs w:val="22"/>
        </w:rPr>
        <w:t>worden door De KSN vastge</w:t>
      </w:r>
      <w:r w:rsidRPr="004351CC">
        <w:rPr>
          <w:rFonts w:asciiTheme="minorHAnsi" w:hAnsiTheme="minorHAnsi" w:cs="Arial"/>
          <w:sz w:val="22"/>
          <w:szCs w:val="22"/>
        </w:rPr>
        <w:softHyphen/>
        <w:t xml:space="preserve">steld. Het inschrijfgeld moet </w:t>
      </w:r>
      <w:r w:rsidR="00C04EF6" w:rsidRPr="004351CC">
        <w:rPr>
          <w:rFonts w:asciiTheme="minorHAnsi" w:hAnsiTheme="minorHAnsi" w:cs="Arial"/>
          <w:sz w:val="22"/>
          <w:szCs w:val="22"/>
        </w:rPr>
        <w:t xml:space="preserve">op een door De KSN aangegeven wijze </w:t>
      </w:r>
      <w:r w:rsidRPr="004351CC">
        <w:rPr>
          <w:rFonts w:asciiTheme="minorHAnsi" w:hAnsiTheme="minorHAnsi" w:cs="Arial"/>
          <w:sz w:val="22"/>
          <w:szCs w:val="22"/>
        </w:rPr>
        <w:t>worden voldaan.</w:t>
      </w:r>
    </w:p>
    <w:p w:rsidR="000854DD" w:rsidRPr="004351CC" w:rsidRDefault="000854DD" w:rsidP="000854DD">
      <w:pPr>
        <w:rPr>
          <w:rFonts w:asciiTheme="minorHAnsi" w:hAnsiTheme="minorHAnsi" w:cs="Arial"/>
          <w:b/>
          <w:sz w:val="22"/>
          <w:szCs w:val="22"/>
        </w:rPr>
      </w:pPr>
    </w:p>
    <w:p w:rsidR="00EF35DE" w:rsidRPr="004351CC" w:rsidRDefault="00EF35DE" w:rsidP="00EF35DE">
      <w:pPr>
        <w:pStyle w:val="Lijstalinea"/>
        <w:numPr>
          <w:ilvl w:val="0"/>
          <w:numId w:val="6"/>
        </w:numPr>
        <w:rPr>
          <w:rFonts w:asciiTheme="minorHAnsi" w:hAnsiTheme="minorHAnsi" w:cs="Arial"/>
          <w:b/>
          <w:sz w:val="22"/>
          <w:szCs w:val="22"/>
        </w:rPr>
      </w:pPr>
      <w:r w:rsidRPr="004351CC">
        <w:rPr>
          <w:rFonts w:asciiTheme="minorHAnsi" w:hAnsiTheme="minorHAnsi" w:cs="Arial"/>
          <w:sz w:val="22"/>
          <w:szCs w:val="22"/>
        </w:rPr>
        <w:t>Deelnemers, die om welke reden dan ook zich terugtrek</w:t>
      </w:r>
      <w:r w:rsidRPr="004351CC">
        <w:rPr>
          <w:rFonts w:asciiTheme="minorHAnsi" w:hAnsiTheme="minorHAnsi" w:cs="Arial"/>
          <w:sz w:val="22"/>
          <w:szCs w:val="22"/>
        </w:rPr>
        <w:softHyphen/>
        <w:t>ken of op de wedstrijd</w:t>
      </w:r>
      <w:r w:rsidRPr="004351CC">
        <w:rPr>
          <w:rFonts w:asciiTheme="minorHAnsi" w:hAnsiTheme="minorHAnsi" w:cs="Arial"/>
          <w:sz w:val="22"/>
          <w:szCs w:val="22"/>
        </w:rPr>
        <w:softHyphen/>
        <w:t>dag niet verschij</w:t>
      </w:r>
      <w:r w:rsidRPr="004351CC">
        <w:rPr>
          <w:rFonts w:asciiTheme="minorHAnsi" w:hAnsiTheme="minorHAnsi" w:cs="Arial"/>
          <w:sz w:val="22"/>
          <w:szCs w:val="22"/>
        </w:rPr>
        <w:softHyphen/>
        <w:t>nen, krijgen geen restitutie van het inschrijfgeld.</w:t>
      </w:r>
    </w:p>
    <w:p w:rsidR="002254A9" w:rsidRPr="004351CC" w:rsidRDefault="002254A9" w:rsidP="00EF35DE">
      <w:pPr>
        <w:tabs>
          <w:tab w:val="left" w:pos="658"/>
          <w:tab w:val="left" w:pos="1151"/>
          <w:tab w:val="left" w:pos="8795"/>
        </w:tabs>
        <w:rPr>
          <w:rFonts w:asciiTheme="minorHAnsi" w:hAnsiTheme="minorHAnsi" w:cs="Arial"/>
          <w:b/>
          <w:sz w:val="22"/>
          <w:szCs w:val="22"/>
        </w:rPr>
      </w:pPr>
    </w:p>
    <w:p w:rsidR="002254A9" w:rsidRPr="004351CC" w:rsidRDefault="002254A9" w:rsidP="00EF35DE">
      <w:pPr>
        <w:tabs>
          <w:tab w:val="left" w:pos="658"/>
          <w:tab w:val="left" w:pos="1151"/>
          <w:tab w:val="left" w:pos="8795"/>
        </w:tabs>
        <w:rPr>
          <w:rFonts w:asciiTheme="minorHAnsi" w:hAnsiTheme="minorHAnsi" w:cs="Arial"/>
          <w:b/>
          <w:sz w:val="22"/>
          <w:szCs w:val="22"/>
        </w:rPr>
      </w:pPr>
    </w:p>
    <w:p w:rsidR="003F037A" w:rsidRDefault="003F037A" w:rsidP="003F037A">
      <w:pPr>
        <w:tabs>
          <w:tab w:val="left" w:pos="658"/>
          <w:tab w:val="left" w:pos="1151"/>
          <w:tab w:val="left" w:pos="8795"/>
        </w:tabs>
        <w:ind w:left="720"/>
        <w:rPr>
          <w:rFonts w:asciiTheme="minorHAnsi" w:hAnsiTheme="minorHAnsi" w:cs="Arial"/>
          <w:b/>
          <w:sz w:val="22"/>
          <w:szCs w:val="22"/>
        </w:rPr>
      </w:pPr>
    </w:p>
    <w:p w:rsidR="00EF35DE" w:rsidRPr="004351CC" w:rsidRDefault="003F037A" w:rsidP="00EF35DE">
      <w:pPr>
        <w:tabs>
          <w:tab w:val="left" w:pos="658"/>
          <w:tab w:val="left" w:pos="1151"/>
          <w:tab w:val="left" w:pos="8795"/>
        </w:tabs>
        <w:rPr>
          <w:rFonts w:asciiTheme="minorHAnsi" w:hAnsiTheme="minorHAnsi" w:cs="Arial"/>
          <w:b/>
          <w:sz w:val="22"/>
          <w:szCs w:val="22"/>
        </w:rPr>
      </w:pPr>
      <w:r>
        <w:rPr>
          <w:rFonts w:asciiTheme="minorHAnsi" w:hAnsiTheme="minorHAnsi" w:cs="Arial"/>
          <w:b/>
          <w:sz w:val="22"/>
          <w:szCs w:val="22"/>
        </w:rPr>
        <w:tab/>
      </w:r>
      <w:r w:rsidR="00EF35DE" w:rsidRPr="004351CC">
        <w:rPr>
          <w:rFonts w:asciiTheme="minorHAnsi" w:hAnsiTheme="minorHAnsi" w:cs="Arial"/>
          <w:b/>
          <w:sz w:val="22"/>
          <w:szCs w:val="22"/>
        </w:rPr>
        <w:t>Wedstrijdleiding, controleurs en jury</w:t>
      </w:r>
      <w:r w:rsidR="00147B59" w:rsidRPr="004351CC">
        <w:rPr>
          <w:rFonts w:asciiTheme="minorHAnsi" w:hAnsiTheme="minorHAnsi" w:cs="Arial"/>
          <w:b/>
          <w:sz w:val="22"/>
          <w:szCs w:val="22"/>
        </w:rPr>
        <w:t xml:space="preserve"> :</w:t>
      </w:r>
    </w:p>
    <w:p w:rsidR="000854DD" w:rsidRPr="004351CC" w:rsidRDefault="000854DD" w:rsidP="00EF35DE">
      <w:pPr>
        <w:tabs>
          <w:tab w:val="left" w:pos="658"/>
          <w:tab w:val="left" w:pos="1151"/>
          <w:tab w:val="left" w:pos="8795"/>
        </w:tabs>
        <w:rPr>
          <w:rFonts w:asciiTheme="minorHAnsi" w:hAnsiTheme="minorHAnsi" w:cs="Arial"/>
          <w:b/>
          <w:sz w:val="22"/>
          <w:szCs w:val="22"/>
        </w:rPr>
      </w:pPr>
    </w:p>
    <w:p w:rsidR="00EF35DE" w:rsidRPr="004351CC" w:rsidRDefault="00EF35DE" w:rsidP="00EF35DE">
      <w:pPr>
        <w:pStyle w:val="Lijstalinea"/>
        <w:numPr>
          <w:ilvl w:val="0"/>
          <w:numId w:val="7"/>
        </w:numPr>
        <w:tabs>
          <w:tab w:val="left" w:pos="658"/>
          <w:tab w:val="left" w:pos="1151"/>
          <w:tab w:val="left" w:pos="8795"/>
        </w:tabs>
        <w:rPr>
          <w:rFonts w:asciiTheme="minorHAnsi" w:hAnsiTheme="minorHAnsi" w:cs="Arial"/>
          <w:b/>
          <w:sz w:val="22"/>
          <w:szCs w:val="22"/>
        </w:rPr>
      </w:pPr>
      <w:r w:rsidRPr="004351CC">
        <w:rPr>
          <w:rFonts w:asciiTheme="minorHAnsi" w:hAnsiTheme="minorHAnsi" w:cs="Arial"/>
          <w:sz w:val="22"/>
          <w:szCs w:val="22"/>
        </w:rPr>
        <w:t>De KSN benoemt voor iedere wedstrijd</w:t>
      </w:r>
      <w:r w:rsidR="000854DD" w:rsidRPr="004351CC">
        <w:rPr>
          <w:rFonts w:asciiTheme="minorHAnsi" w:hAnsiTheme="minorHAnsi" w:cs="Arial"/>
          <w:sz w:val="22"/>
          <w:szCs w:val="22"/>
        </w:rPr>
        <w:t xml:space="preserve"> </w:t>
      </w:r>
      <w:r w:rsidRPr="004351CC">
        <w:rPr>
          <w:rFonts w:asciiTheme="minorHAnsi" w:hAnsiTheme="minorHAnsi" w:cs="Arial"/>
          <w:sz w:val="22"/>
          <w:szCs w:val="22"/>
        </w:rPr>
        <w:t>een wedstrijdleider, welke eindverantwoordelijk is voor het goede verloop van de totale organisatie</w:t>
      </w:r>
      <w:r w:rsidR="000854DD" w:rsidRPr="004351CC">
        <w:rPr>
          <w:rFonts w:asciiTheme="minorHAnsi" w:hAnsiTheme="minorHAnsi" w:cs="Arial"/>
          <w:sz w:val="22"/>
          <w:szCs w:val="22"/>
        </w:rPr>
        <w:t>.</w:t>
      </w:r>
    </w:p>
    <w:p w:rsidR="000854DD" w:rsidRPr="004351CC" w:rsidRDefault="000854DD" w:rsidP="000854DD">
      <w:pPr>
        <w:pStyle w:val="Lijstalinea"/>
        <w:tabs>
          <w:tab w:val="left" w:pos="658"/>
          <w:tab w:val="left" w:pos="1151"/>
          <w:tab w:val="left" w:pos="8795"/>
        </w:tabs>
        <w:rPr>
          <w:rFonts w:asciiTheme="minorHAnsi" w:hAnsiTheme="minorHAnsi" w:cs="Arial"/>
          <w:b/>
          <w:sz w:val="22"/>
          <w:szCs w:val="22"/>
        </w:rPr>
      </w:pPr>
    </w:p>
    <w:p w:rsidR="00EF35DE" w:rsidRPr="004351CC" w:rsidRDefault="00EF35DE" w:rsidP="00EF35DE">
      <w:pPr>
        <w:pStyle w:val="Lijstalinea"/>
        <w:numPr>
          <w:ilvl w:val="0"/>
          <w:numId w:val="7"/>
        </w:numPr>
        <w:tabs>
          <w:tab w:val="left" w:pos="658"/>
          <w:tab w:val="left" w:pos="1151"/>
          <w:tab w:val="left" w:pos="8795"/>
        </w:tabs>
        <w:rPr>
          <w:rFonts w:asciiTheme="minorHAnsi" w:hAnsiTheme="minorHAnsi" w:cs="Arial"/>
          <w:b/>
          <w:sz w:val="22"/>
          <w:szCs w:val="22"/>
        </w:rPr>
      </w:pPr>
      <w:r w:rsidRPr="004351CC">
        <w:rPr>
          <w:rFonts w:asciiTheme="minorHAnsi" w:hAnsiTheme="minorHAnsi" w:cs="Arial"/>
          <w:sz w:val="22"/>
          <w:szCs w:val="22"/>
        </w:rPr>
        <w:t xml:space="preserve">De KSN stelt </w:t>
      </w:r>
      <w:r w:rsidR="00010869" w:rsidRPr="004351CC">
        <w:rPr>
          <w:rFonts w:asciiTheme="minorHAnsi" w:hAnsiTheme="minorHAnsi" w:cs="Arial"/>
          <w:sz w:val="22"/>
          <w:szCs w:val="22"/>
        </w:rPr>
        <w:t xml:space="preserve">naast de wedstrijdleider, </w:t>
      </w:r>
      <w:r w:rsidR="003F037A">
        <w:rPr>
          <w:rFonts w:asciiTheme="minorHAnsi" w:hAnsiTheme="minorHAnsi" w:cs="Arial"/>
          <w:sz w:val="22"/>
          <w:szCs w:val="22"/>
        </w:rPr>
        <w:t xml:space="preserve">een aantal controleurs </w:t>
      </w:r>
      <w:r w:rsidRPr="004351CC">
        <w:rPr>
          <w:rFonts w:asciiTheme="minorHAnsi" w:hAnsiTheme="minorHAnsi" w:cs="Arial"/>
          <w:sz w:val="22"/>
          <w:szCs w:val="22"/>
        </w:rPr>
        <w:t xml:space="preserve">aan. Hun taak is bij te dragen aan de organisatie van de wedstrijd en toe te zien op de naleving van de wedstrijdreglementen en algemene voorwaarden door de deelnemers. </w:t>
      </w:r>
      <w:r w:rsidR="00BF272F" w:rsidRPr="004351CC">
        <w:rPr>
          <w:rFonts w:asciiTheme="minorHAnsi" w:hAnsiTheme="minorHAnsi" w:cs="Arial"/>
          <w:sz w:val="22"/>
          <w:szCs w:val="22"/>
        </w:rPr>
        <w:t>Wedstrijdleider en c</w:t>
      </w:r>
      <w:r w:rsidRPr="004351CC">
        <w:rPr>
          <w:rFonts w:asciiTheme="minorHAnsi" w:hAnsiTheme="minorHAnsi" w:cs="Arial"/>
          <w:sz w:val="22"/>
          <w:szCs w:val="22"/>
        </w:rPr>
        <w:t>ontroleurs dienen de leeftijd van 18 jaar te hebben bereikt en zij moeten hun taak geheel zelfstandig en zonder hulp van derden kunnen uitvoeren.</w:t>
      </w:r>
    </w:p>
    <w:p w:rsidR="000854DD" w:rsidRPr="004351CC" w:rsidRDefault="000854DD" w:rsidP="000854DD">
      <w:pPr>
        <w:tabs>
          <w:tab w:val="left" w:pos="658"/>
          <w:tab w:val="left" w:pos="1151"/>
          <w:tab w:val="left" w:pos="8795"/>
        </w:tabs>
        <w:rPr>
          <w:rFonts w:asciiTheme="minorHAnsi" w:hAnsiTheme="minorHAnsi" w:cs="Arial"/>
          <w:b/>
          <w:sz w:val="22"/>
          <w:szCs w:val="22"/>
        </w:rPr>
      </w:pPr>
    </w:p>
    <w:p w:rsidR="004351CC" w:rsidRPr="003F037A" w:rsidRDefault="00EF35DE" w:rsidP="004351CC">
      <w:pPr>
        <w:pStyle w:val="Lijstalinea"/>
        <w:numPr>
          <w:ilvl w:val="0"/>
          <w:numId w:val="7"/>
        </w:numPr>
        <w:tabs>
          <w:tab w:val="left" w:pos="658"/>
          <w:tab w:val="left" w:pos="1151"/>
          <w:tab w:val="left" w:pos="8795"/>
        </w:tabs>
        <w:rPr>
          <w:rFonts w:asciiTheme="minorHAnsi" w:hAnsiTheme="minorHAnsi" w:cs="Arial"/>
          <w:b/>
          <w:sz w:val="22"/>
          <w:szCs w:val="22"/>
        </w:rPr>
      </w:pPr>
      <w:r w:rsidRPr="004351CC">
        <w:rPr>
          <w:rFonts w:asciiTheme="minorHAnsi" w:hAnsiTheme="minorHAnsi" w:cs="Arial"/>
          <w:sz w:val="22"/>
          <w:szCs w:val="22"/>
        </w:rPr>
        <w:t>Wanneer noodzakelijk wordt door de wedstrijdleider</w:t>
      </w:r>
      <w:r w:rsidRPr="004351CC">
        <w:rPr>
          <w:rFonts w:asciiTheme="minorHAnsi" w:hAnsiTheme="minorHAnsi" w:cs="Arial"/>
          <w:b/>
          <w:sz w:val="22"/>
          <w:szCs w:val="22"/>
        </w:rPr>
        <w:t xml:space="preserve"> </w:t>
      </w:r>
      <w:r w:rsidRPr="004351CC">
        <w:rPr>
          <w:rFonts w:asciiTheme="minorHAnsi" w:hAnsiTheme="minorHAnsi" w:cs="Arial"/>
          <w:sz w:val="22"/>
          <w:szCs w:val="22"/>
        </w:rPr>
        <w:t xml:space="preserve">een jury benoemd. De jury bestaat uit </w:t>
      </w:r>
      <w:r w:rsidRPr="004351CC">
        <w:rPr>
          <w:rFonts w:asciiTheme="minorHAnsi" w:hAnsiTheme="minorHAnsi" w:cs="Arial"/>
          <w:b/>
          <w:sz w:val="22"/>
          <w:szCs w:val="22"/>
        </w:rPr>
        <w:t>drie</w:t>
      </w:r>
      <w:r w:rsidR="0068628F">
        <w:rPr>
          <w:rFonts w:asciiTheme="minorHAnsi" w:hAnsiTheme="minorHAnsi" w:cs="Arial"/>
          <w:sz w:val="22"/>
          <w:szCs w:val="22"/>
        </w:rPr>
        <w:t xml:space="preserve"> personen, te weten </w:t>
      </w:r>
      <w:r w:rsidRPr="004351CC">
        <w:rPr>
          <w:rFonts w:asciiTheme="minorHAnsi" w:hAnsiTheme="minorHAnsi" w:cs="Arial"/>
          <w:sz w:val="22"/>
          <w:szCs w:val="22"/>
        </w:rPr>
        <w:t xml:space="preserve">de wedstrijdleider en </w:t>
      </w:r>
      <w:r w:rsidR="0068628F">
        <w:rPr>
          <w:rFonts w:asciiTheme="minorHAnsi" w:hAnsiTheme="minorHAnsi" w:cs="Arial"/>
          <w:sz w:val="22"/>
          <w:szCs w:val="22"/>
        </w:rPr>
        <w:t xml:space="preserve">twee </w:t>
      </w:r>
      <w:r w:rsidRPr="004351CC">
        <w:rPr>
          <w:rFonts w:asciiTheme="minorHAnsi" w:hAnsiTheme="minorHAnsi" w:cs="Arial"/>
          <w:sz w:val="22"/>
          <w:szCs w:val="22"/>
        </w:rPr>
        <w:t xml:space="preserve">controleurs. De jury heeft tot taak te beslissen in geschillen </w:t>
      </w:r>
      <w:r w:rsidR="00A2346D" w:rsidRPr="004351CC">
        <w:rPr>
          <w:rFonts w:asciiTheme="minorHAnsi" w:hAnsiTheme="minorHAnsi" w:cs="Arial"/>
          <w:sz w:val="22"/>
          <w:szCs w:val="22"/>
        </w:rPr>
        <w:t xml:space="preserve">en </w:t>
      </w:r>
      <w:r w:rsidRPr="004351CC">
        <w:rPr>
          <w:rFonts w:asciiTheme="minorHAnsi" w:hAnsiTheme="minorHAnsi" w:cs="Arial"/>
          <w:sz w:val="22"/>
          <w:szCs w:val="22"/>
        </w:rPr>
        <w:t>e</w:t>
      </w:r>
      <w:r w:rsidR="00A2346D" w:rsidRPr="004351CC">
        <w:rPr>
          <w:rFonts w:asciiTheme="minorHAnsi" w:hAnsiTheme="minorHAnsi" w:cs="Arial"/>
          <w:sz w:val="22"/>
          <w:szCs w:val="22"/>
        </w:rPr>
        <w:t>e</w:t>
      </w:r>
      <w:r w:rsidRPr="004351CC">
        <w:rPr>
          <w:rFonts w:asciiTheme="minorHAnsi" w:hAnsiTheme="minorHAnsi" w:cs="Arial"/>
          <w:sz w:val="22"/>
          <w:szCs w:val="22"/>
        </w:rPr>
        <w:t xml:space="preserve">n uitspraak te doen in </w:t>
      </w:r>
      <w:r w:rsidR="00A2346D" w:rsidRPr="004351CC">
        <w:rPr>
          <w:rFonts w:asciiTheme="minorHAnsi" w:hAnsiTheme="minorHAnsi" w:cs="Arial"/>
          <w:sz w:val="22"/>
          <w:szCs w:val="22"/>
        </w:rPr>
        <w:t xml:space="preserve">het ingestelde </w:t>
      </w:r>
      <w:r w:rsidRPr="004351CC">
        <w:rPr>
          <w:rFonts w:asciiTheme="minorHAnsi" w:hAnsiTheme="minorHAnsi" w:cs="Arial"/>
          <w:sz w:val="22"/>
          <w:szCs w:val="22"/>
        </w:rPr>
        <w:t>beroep van deelnemers tegen aan hen tijdens de wedstrijd uitgereikte gele kaarten</w:t>
      </w:r>
      <w:r w:rsidR="00A2346D" w:rsidRPr="004351CC">
        <w:rPr>
          <w:rFonts w:asciiTheme="minorHAnsi" w:hAnsiTheme="minorHAnsi" w:cs="Arial"/>
          <w:sz w:val="22"/>
          <w:szCs w:val="22"/>
        </w:rPr>
        <w:t xml:space="preserve"> en </w:t>
      </w:r>
      <w:r w:rsidRPr="004351CC">
        <w:rPr>
          <w:rFonts w:asciiTheme="minorHAnsi" w:hAnsiTheme="minorHAnsi" w:cs="Arial"/>
          <w:sz w:val="22"/>
          <w:szCs w:val="22"/>
        </w:rPr>
        <w:t>sancties</w:t>
      </w:r>
      <w:r w:rsidR="00A2346D" w:rsidRPr="004351CC">
        <w:rPr>
          <w:rFonts w:asciiTheme="minorHAnsi" w:hAnsiTheme="minorHAnsi" w:cs="Arial"/>
          <w:sz w:val="22"/>
          <w:szCs w:val="22"/>
        </w:rPr>
        <w:t xml:space="preserve">. </w:t>
      </w:r>
      <w:r w:rsidRPr="004351CC">
        <w:rPr>
          <w:rFonts w:asciiTheme="minorHAnsi" w:hAnsiTheme="minorHAnsi" w:cs="Arial"/>
          <w:sz w:val="22"/>
          <w:szCs w:val="22"/>
        </w:rPr>
        <w:t>Controleurs die zijn betrokken in een geschil kunnen geen deel uitmaken van de jury.</w:t>
      </w:r>
    </w:p>
    <w:p w:rsidR="000854DD" w:rsidRPr="004351CC" w:rsidRDefault="000854DD" w:rsidP="000854DD">
      <w:pPr>
        <w:tabs>
          <w:tab w:val="left" w:pos="658"/>
          <w:tab w:val="left" w:pos="1151"/>
          <w:tab w:val="left" w:pos="8795"/>
        </w:tabs>
        <w:rPr>
          <w:rFonts w:asciiTheme="minorHAnsi" w:hAnsiTheme="minorHAnsi" w:cs="Arial"/>
          <w:b/>
          <w:sz w:val="22"/>
          <w:szCs w:val="22"/>
        </w:rPr>
      </w:pPr>
    </w:p>
    <w:p w:rsidR="003F037A" w:rsidRDefault="003F037A" w:rsidP="003F037A">
      <w:pPr>
        <w:tabs>
          <w:tab w:val="left" w:pos="658"/>
          <w:tab w:val="left" w:pos="1151"/>
          <w:tab w:val="left" w:pos="8795"/>
        </w:tabs>
        <w:ind w:left="720"/>
        <w:rPr>
          <w:rFonts w:asciiTheme="minorHAnsi" w:hAnsiTheme="minorHAnsi" w:cs="Arial"/>
          <w:b/>
          <w:sz w:val="22"/>
          <w:szCs w:val="22"/>
        </w:rPr>
      </w:pPr>
    </w:p>
    <w:p w:rsidR="003F037A" w:rsidRDefault="003F037A" w:rsidP="003F037A">
      <w:pPr>
        <w:tabs>
          <w:tab w:val="left" w:pos="658"/>
          <w:tab w:val="left" w:pos="1151"/>
          <w:tab w:val="left" w:pos="8795"/>
        </w:tabs>
        <w:ind w:left="720"/>
        <w:rPr>
          <w:rFonts w:asciiTheme="minorHAnsi" w:hAnsiTheme="minorHAnsi" w:cs="Arial"/>
          <w:b/>
          <w:sz w:val="22"/>
          <w:szCs w:val="22"/>
        </w:rPr>
      </w:pPr>
    </w:p>
    <w:p w:rsidR="00EF35DE" w:rsidRPr="004351CC" w:rsidRDefault="003F037A" w:rsidP="00EF35DE">
      <w:pPr>
        <w:tabs>
          <w:tab w:val="left" w:pos="658"/>
          <w:tab w:val="left" w:pos="1151"/>
          <w:tab w:val="left" w:pos="8795"/>
        </w:tabs>
        <w:ind w:left="657" w:hanging="657"/>
        <w:rPr>
          <w:rFonts w:asciiTheme="minorHAnsi" w:hAnsiTheme="minorHAnsi" w:cs="Arial"/>
          <w:b/>
          <w:sz w:val="22"/>
          <w:szCs w:val="22"/>
        </w:rPr>
      </w:pPr>
      <w:r>
        <w:rPr>
          <w:rFonts w:asciiTheme="minorHAnsi" w:hAnsiTheme="minorHAnsi" w:cs="Arial"/>
          <w:b/>
          <w:sz w:val="22"/>
          <w:szCs w:val="22"/>
        </w:rPr>
        <w:tab/>
      </w:r>
      <w:r w:rsidR="00EF35DE" w:rsidRPr="004351CC">
        <w:rPr>
          <w:rFonts w:asciiTheme="minorHAnsi" w:hAnsiTheme="minorHAnsi" w:cs="Arial"/>
          <w:b/>
          <w:sz w:val="22"/>
          <w:szCs w:val="22"/>
        </w:rPr>
        <w:t>Sancties en mogelijkheden tot beroep</w:t>
      </w:r>
      <w:r w:rsidR="00147B59" w:rsidRPr="004351CC">
        <w:rPr>
          <w:rFonts w:asciiTheme="minorHAnsi" w:hAnsiTheme="minorHAnsi" w:cs="Arial"/>
          <w:b/>
          <w:sz w:val="22"/>
          <w:szCs w:val="22"/>
        </w:rPr>
        <w:t xml:space="preserve"> :</w:t>
      </w:r>
    </w:p>
    <w:p w:rsidR="000854DD" w:rsidRPr="004351CC" w:rsidRDefault="000854DD" w:rsidP="00EF35DE">
      <w:pPr>
        <w:tabs>
          <w:tab w:val="left" w:pos="658"/>
          <w:tab w:val="left" w:pos="1151"/>
          <w:tab w:val="left" w:pos="8795"/>
        </w:tabs>
        <w:ind w:left="657" w:hanging="657"/>
        <w:rPr>
          <w:rFonts w:asciiTheme="minorHAnsi" w:hAnsiTheme="minorHAnsi" w:cs="Arial"/>
          <w:b/>
          <w:sz w:val="22"/>
          <w:szCs w:val="22"/>
        </w:rPr>
      </w:pPr>
    </w:p>
    <w:p w:rsidR="009936AC" w:rsidRPr="003F037A" w:rsidRDefault="00A2346D" w:rsidP="003F037A">
      <w:pPr>
        <w:pStyle w:val="Lijstalinea"/>
        <w:numPr>
          <w:ilvl w:val="0"/>
          <w:numId w:val="8"/>
        </w:numPr>
        <w:tabs>
          <w:tab w:val="left" w:pos="658"/>
          <w:tab w:val="left" w:pos="1151"/>
          <w:tab w:val="left" w:pos="8795"/>
        </w:tabs>
        <w:rPr>
          <w:rFonts w:asciiTheme="minorHAnsi" w:hAnsiTheme="minorHAnsi" w:cs="Arial"/>
          <w:b/>
          <w:sz w:val="22"/>
          <w:szCs w:val="22"/>
        </w:rPr>
      </w:pPr>
      <w:r w:rsidRPr="004351CC">
        <w:rPr>
          <w:rFonts w:asciiTheme="minorHAnsi" w:hAnsiTheme="minorHAnsi" w:cs="Arial"/>
          <w:sz w:val="22"/>
          <w:szCs w:val="22"/>
        </w:rPr>
        <w:t>Klachten tijdens de wedstrijd dienen in eerste instan</w:t>
      </w:r>
      <w:r w:rsidRPr="004351CC">
        <w:rPr>
          <w:rFonts w:asciiTheme="minorHAnsi" w:hAnsiTheme="minorHAnsi" w:cs="Arial"/>
          <w:sz w:val="22"/>
          <w:szCs w:val="22"/>
        </w:rPr>
        <w:softHyphen/>
        <w:t>tie te worden opgelost</w:t>
      </w:r>
      <w:r w:rsidR="004351CC" w:rsidRPr="004351CC">
        <w:rPr>
          <w:rFonts w:asciiTheme="minorHAnsi" w:hAnsiTheme="minorHAnsi" w:cs="Arial"/>
          <w:sz w:val="22"/>
          <w:szCs w:val="22"/>
        </w:rPr>
        <w:t xml:space="preserve"> in onderling overleg tussen de </w:t>
      </w:r>
      <w:r w:rsidRPr="004351CC">
        <w:rPr>
          <w:rFonts w:asciiTheme="minorHAnsi" w:hAnsiTheme="minorHAnsi" w:cs="Arial"/>
          <w:sz w:val="22"/>
          <w:szCs w:val="22"/>
        </w:rPr>
        <w:t>deelne</w:t>
      </w:r>
      <w:r w:rsidRPr="004351CC">
        <w:rPr>
          <w:rFonts w:asciiTheme="minorHAnsi" w:hAnsiTheme="minorHAnsi" w:cs="Arial"/>
          <w:sz w:val="22"/>
          <w:szCs w:val="22"/>
        </w:rPr>
        <w:softHyphen/>
        <w:t>mers en de contro</w:t>
      </w:r>
      <w:r w:rsidRPr="004351CC">
        <w:rPr>
          <w:rFonts w:asciiTheme="minorHAnsi" w:hAnsiTheme="minorHAnsi" w:cs="Arial"/>
          <w:sz w:val="22"/>
          <w:szCs w:val="22"/>
        </w:rPr>
        <w:softHyphen/>
        <w:t xml:space="preserve">leurs. Indien partijen niet tot overeenstemming komen, wordt een jury benoemd en neemt de jury een </w:t>
      </w:r>
      <w:r w:rsidR="004351CC" w:rsidRPr="004351CC">
        <w:rPr>
          <w:rFonts w:asciiTheme="minorHAnsi" w:hAnsiTheme="minorHAnsi" w:cs="Arial"/>
          <w:sz w:val="22"/>
          <w:szCs w:val="22"/>
        </w:rPr>
        <w:t xml:space="preserve">bindende </w:t>
      </w:r>
      <w:r w:rsidRPr="004351CC">
        <w:rPr>
          <w:rFonts w:asciiTheme="minorHAnsi" w:hAnsiTheme="minorHAnsi" w:cs="Arial"/>
          <w:sz w:val="22"/>
          <w:szCs w:val="22"/>
        </w:rPr>
        <w:t>beslissing.</w:t>
      </w:r>
    </w:p>
    <w:p w:rsidR="003F037A" w:rsidRPr="003F037A" w:rsidRDefault="003F037A" w:rsidP="003F037A">
      <w:pPr>
        <w:tabs>
          <w:tab w:val="left" w:pos="658"/>
          <w:tab w:val="left" w:pos="1151"/>
          <w:tab w:val="left" w:pos="8795"/>
        </w:tabs>
        <w:ind w:left="360"/>
        <w:rPr>
          <w:rFonts w:asciiTheme="minorHAnsi" w:hAnsiTheme="minorHAnsi" w:cs="Arial"/>
          <w:b/>
          <w:sz w:val="22"/>
          <w:szCs w:val="22"/>
        </w:rPr>
      </w:pPr>
    </w:p>
    <w:p w:rsidR="00BF272F" w:rsidRPr="004351CC" w:rsidRDefault="008C19AE" w:rsidP="009936AC">
      <w:pPr>
        <w:pStyle w:val="Lijstalinea"/>
        <w:numPr>
          <w:ilvl w:val="0"/>
          <w:numId w:val="8"/>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 xml:space="preserve">Overtredingen van het wedstrijdreglement en de algemene voorwaarden of andere misdragingen van deelnemers kunnen </w:t>
      </w:r>
      <w:r w:rsidR="004351CC" w:rsidRPr="004351CC">
        <w:rPr>
          <w:rFonts w:asciiTheme="minorHAnsi" w:hAnsiTheme="minorHAnsi" w:cs="Arial"/>
          <w:sz w:val="22"/>
          <w:szCs w:val="22"/>
        </w:rPr>
        <w:t xml:space="preserve">na aanzegging </w:t>
      </w:r>
      <w:r w:rsidRPr="004351CC">
        <w:rPr>
          <w:rFonts w:asciiTheme="minorHAnsi" w:hAnsiTheme="minorHAnsi" w:cs="Arial"/>
          <w:sz w:val="22"/>
          <w:szCs w:val="22"/>
        </w:rPr>
        <w:t xml:space="preserve">door de controleur </w:t>
      </w:r>
      <w:r w:rsidR="004351CC" w:rsidRPr="004351CC">
        <w:rPr>
          <w:rFonts w:asciiTheme="minorHAnsi" w:hAnsiTheme="minorHAnsi" w:cs="Arial"/>
          <w:sz w:val="22"/>
          <w:szCs w:val="22"/>
        </w:rPr>
        <w:t xml:space="preserve">en </w:t>
      </w:r>
      <w:r w:rsidRPr="004351CC">
        <w:rPr>
          <w:rFonts w:asciiTheme="minorHAnsi" w:hAnsiTheme="minorHAnsi" w:cs="Arial"/>
          <w:sz w:val="22"/>
          <w:szCs w:val="22"/>
        </w:rPr>
        <w:t>na overleg met de wedstrijdleider worden bestraft met he</w:t>
      </w:r>
      <w:r w:rsidR="0043564F" w:rsidRPr="004351CC">
        <w:rPr>
          <w:rFonts w:asciiTheme="minorHAnsi" w:hAnsiTheme="minorHAnsi" w:cs="Arial"/>
          <w:sz w:val="22"/>
          <w:szCs w:val="22"/>
        </w:rPr>
        <w:t>t uitreiken van een gele kaart.</w:t>
      </w:r>
    </w:p>
    <w:p w:rsidR="00BF272F" w:rsidRPr="004351CC" w:rsidRDefault="00BF272F" w:rsidP="009936AC">
      <w:pPr>
        <w:tabs>
          <w:tab w:val="left" w:pos="658"/>
          <w:tab w:val="left" w:pos="1151"/>
          <w:tab w:val="left" w:pos="8795"/>
        </w:tabs>
        <w:rPr>
          <w:rFonts w:asciiTheme="minorHAnsi" w:hAnsiTheme="minorHAnsi" w:cs="Arial"/>
          <w:sz w:val="22"/>
          <w:szCs w:val="22"/>
        </w:rPr>
      </w:pPr>
    </w:p>
    <w:p w:rsidR="0043564F" w:rsidRPr="004351CC" w:rsidRDefault="008C19AE" w:rsidP="004351CC">
      <w:pPr>
        <w:pStyle w:val="Lijstalinea"/>
        <w:numPr>
          <w:ilvl w:val="0"/>
          <w:numId w:val="8"/>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ab/>
        <w:t xml:space="preserve">Tot één uur na het laatste wedstrijdsignaal kunnen deelnemers tegen een toegekende gele kaart in beroep gaan </w:t>
      </w:r>
      <w:r w:rsidR="00BF272F" w:rsidRPr="004351CC">
        <w:rPr>
          <w:rFonts w:asciiTheme="minorHAnsi" w:hAnsiTheme="minorHAnsi" w:cs="Arial"/>
          <w:sz w:val="22"/>
          <w:szCs w:val="22"/>
        </w:rPr>
        <w:t xml:space="preserve">bij de wedstrijdleider </w:t>
      </w:r>
      <w:r w:rsidRPr="004351CC">
        <w:rPr>
          <w:rFonts w:asciiTheme="minorHAnsi" w:hAnsiTheme="minorHAnsi" w:cs="Arial"/>
          <w:sz w:val="22"/>
          <w:szCs w:val="22"/>
        </w:rPr>
        <w:t xml:space="preserve">en </w:t>
      </w:r>
      <w:r w:rsidR="00BF272F" w:rsidRPr="004351CC">
        <w:rPr>
          <w:rFonts w:asciiTheme="minorHAnsi" w:hAnsiTheme="minorHAnsi" w:cs="Arial"/>
          <w:sz w:val="22"/>
          <w:szCs w:val="22"/>
        </w:rPr>
        <w:t xml:space="preserve">zal het beroep binnen een uur na indiening </w:t>
      </w:r>
      <w:r w:rsidRPr="004351CC">
        <w:rPr>
          <w:rFonts w:asciiTheme="minorHAnsi" w:hAnsiTheme="minorHAnsi" w:cs="Arial"/>
          <w:sz w:val="22"/>
          <w:szCs w:val="22"/>
        </w:rPr>
        <w:t>in behan</w:t>
      </w:r>
      <w:r w:rsidRPr="004351CC">
        <w:rPr>
          <w:rFonts w:asciiTheme="minorHAnsi" w:hAnsiTheme="minorHAnsi" w:cs="Arial"/>
          <w:sz w:val="22"/>
          <w:szCs w:val="22"/>
        </w:rPr>
        <w:softHyphen/>
        <w:t>de</w:t>
      </w:r>
      <w:r w:rsidRPr="004351CC">
        <w:rPr>
          <w:rFonts w:asciiTheme="minorHAnsi" w:hAnsiTheme="minorHAnsi" w:cs="Arial"/>
          <w:sz w:val="22"/>
          <w:szCs w:val="22"/>
        </w:rPr>
        <w:softHyphen/>
        <w:t>ling worden genomen.</w:t>
      </w:r>
    </w:p>
    <w:p w:rsidR="0043564F" w:rsidRPr="004351CC" w:rsidRDefault="0043564F" w:rsidP="0043564F">
      <w:pPr>
        <w:pStyle w:val="Lijstalinea"/>
        <w:tabs>
          <w:tab w:val="left" w:pos="658"/>
          <w:tab w:val="left" w:pos="1151"/>
          <w:tab w:val="left" w:pos="8795"/>
        </w:tabs>
        <w:rPr>
          <w:rFonts w:asciiTheme="minorHAnsi" w:hAnsiTheme="minorHAnsi" w:cs="Arial"/>
          <w:sz w:val="22"/>
          <w:szCs w:val="22"/>
        </w:rPr>
      </w:pPr>
    </w:p>
    <w:p w:rsidR="008C19AE" w:rsidRPr="004351CC" w:rsidRDefault="008C19AE" w:rsidP="008C19AE">
      <w:pPr>
        <w:pStyle w:val="Lijstalinea"/>
        <w:numPr>
          <w:ilvl w:val="0"/>
          <w:numId w:val="8"/>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ab/>
        <w:t>Bij geschillen of beroep beslist de jury bij meer</w:t>
      </w:r>
      <w:r w:rsidRPr="004351CC">
        <w:rPr>
          <w:rFonts w:asciiTheme="minorHAnsi" w:hAnsiTheme="minorHAnsi" w:cs="Arial"/>
          <w:sz w:val="22"/>
          <w:szCs w:val="22"/>
        </w:rPr>
        <w:softHyphen/>
        <w:t>derheid van stemmen na hoor en weder</w:t>
      </w:r>
      <w:r w:rsidRPr="004351CC">
        <w:rPr>
          <w:rFonts w:asciiTheme="minorHAnsi" w:hAnsiTheme="minorHAnsi" w:cs="Arial"/>
          <w:sz w:val="22"/>
          <w:szCs w:val="22"/>
        </w:rPr>
        <w:softHyphen/>
        <w:t>hoor van de partijen. Hier</w:t>
      </w:r>
      <w:r w:rsidR="00BF272F" w:rsidRPr="004351CC">
        <w:rPr>
          <w:rFonts w:asciiTheme="minorHAnsi" w:hAnsiTheme="minorHAnsi" w:cs="Arial"/>
          <w:sz w:val="22"/>
          <w:szCs w:val="22"/>
        </w:rPr>
        <w:t>van wordt door de jury binnen 48</w:t>
      </w:r>
      <w:r w:rsidRPr="004351CC">
        <w:rPr>
          <w:rFonts w:asciiTheme="minorHAnsi" w:hAnsiTheme="minorHAnsi" w:cs="Arial"/>
          <w:sz w:val="22"/>
          <w:szCs w:val="22"/>
        </w:rPr>
        <w:t xml:space="preserve"> uur na afloop van de wedstrijd aan het bestuur van De KSN schriftelijk verslag gedaan.</w:t>
      </w:r>
    </w:p>
    <w:p w:rsidR="009936AC" w:rsidRPr="004351CC" w:rsidRDefault="009936AC" w:rsidP="009936AC">
      <w:pPr>
        <w:pStyle w:val="Lijstalinea"/>
        <w:tabs>
          <w:tab w:val="left" w:pos="658"/>
          <w:tab w:val="left" w:pos="1151"/>
          <w:tab w:val="left" w:pos="8795"/>
        </w:tabs>
        <w:rPr>
          <w:rFonts w:asciiTheme="minorHAnsi" w:hAnsiTheme="minorHAnsi" w:cs="Arial"/>
          <w:sz w:val="22"/>
          <w:szCs w:val="22"/>
        </w:rPr>
      </w:pPr>
    </w:p>
    <w:p w:rsidR="008C19AE" w:rsidRPr="004351CC" w:rsidRDefault="008C19AE" w:rsidP="008C19AE">
      <w:pPr>
        <w:pStyle w:val="Lijstalinea"/>
        <w:numPr>
          <w:ilvl w:val="0"/>
          <w:numId w:val="8"/>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ab/>
        <w:t xml:space="preserve">Tegen de uitspraak van de jury bestaat geen hogere beroepsmogelijkheid. In uitzonderlijke gevallen, uitsluitend ter beoordeling van het bestuur van De KSN, kan door het bestuur van De KSN binnen twee weken een bijstelling van de strafmaat plaatsvinden, welke dan </w:t>
      </w:r>
      <w:r w:rsidR="00BF272F" w:rsidRPr="004351CC">
        <w:rPr>
          <w:rFonts w:asciiTheme="minorHAnsi" w:hAnsiTheme="minorHAnsi" w:cs="Arial"/>
          <w:sz w:val="22"/>
          <w:szCs w:val="22"/>
        </w:rPr>
        <w:t>per e</w:t>
      </w:r>
      <w:r w:rsidR="00763E44">
        <w:rPr>
          <w:rFonts w:asciiTheme="minorHAnsi" w:hAnsiTheme="minorHAnsi" w:cs="Arial"/>
          <w:sz w:val="22"/>
          <w:szCs w:val="22"/>
        </w:rPr>
        <w:t>-</w:t>
      </w:r>
      <w:r w:rsidR="00BF272F" w:rsidRPr="004351CC">
        <w:rPr>
          <w:rFonts w:asciiTheme="minorHAnsi" w:hAnsiTheme="minorHAnsi" w:cs="Arial"/>
          <w:sz w:val="22"/>
          <w:szCs w:val="22"/>
        </w:rPr>
        <w:t xml:space="preserve">mail en indien noodzakelijk schriftelijk </w:t>
      </w:r>
      <w:r w:rsidRPr="004351CC">
        <w:rPr>
          <w:rFonts w:asciiTheme="minorHAnsi" w:hAnsiTheme="minorHAnsi" w:cs="Arial"/>
          <w:sz w:val="22"/>
          <w:szCs w:val="22"/>
        </w:rPr>
        <w:t>naar betrokkene(n) wordt gecommuniceerd.</w:t>
      </w:r>
    </w:p>
    <w:p w:rsidR="009936AC" w:rsidRPr="004351CC" w:rsidRDefault="009936AC" w:rsidP="009936AC">
      <w:pPr>
        <w:tabs>
          <w:tab w:val="left" w:pos="658"/>
          <w:tab w:val="left" w:pos="1151"/>
          <w:tab w:val="left" w:pos="8795"/>
        </w:tabs>
        <w:rPr>
          <w:rFonts w:asciiTheme="minorHAnsi" w:hAnsiTheme="minorHAnsi" w:cs="Arial"/>
          <w:sz w:val="22"/>
          <w:szCs w:val="22"/>
        </w:rPr>
      </w:pPr>
    </w:p>
    <w:p w:rsidR="000854DD" w:rsidRPr="004351CC" w:rsidRDefault="008C19AE" w:rsidP="000854DD">
      <w:pPr>
        <w:pStyle w:val="Lijstalinea"/>
        <w:numPr>
          <w:ilvl w:val="0"/>
          <w:numId w:val="8"/>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De uitslag van de wedstrijd wordt tijdens de prijsuitreiking naar de deelnemers gecommuniceerd. De KSN publiceert de uitslag van de wedstrijd,</w:t>
      </w:r>
      <w:r w:rsidR="00327EAE">
        <w:rPr>
          <w:rFonts w:asciiTheme="minorHAnsi" w:hAnsiTheme="minorHAnsi" w:cs="Arial"/>
          <w:sz w:val="22"/>
          <w:szCs w:val="22"/>
        </w:rPr>
        <w:t xml:space="preserve"> alsmede de (tussen-)stand van d</w:t>
      </w:r>
      <w:r w:rsidRPr="004351CC">
        <w:rPr>
          <w:rFonts w:asciiTheme="minorHAnsi" w:hAnsiTheme="minorHAnsi" w:cs="Arial"/>
          <w:sz w:val="22"/>
          <w:szCs w:val="22"/>
        </w:rPr>
        <w:t>e TC Karper</w:t>
      </w:r>
      <w:r w:rsidR="004351CC" w:rsidRPr="004351CC">
        <w:rPr>
          <w:rFonts w:asciiTheme="minorHAnsi" w:hAnsiTheme="minorHAnsi" w:cs="Arial"/>
          <w:sz w:val="22"/>
          <w:szCs w:val="22"/>
        </w:rPr>
        <w:t xml:space="preserve"> 201</w:t>
      </w:r>
      <w:r w:rsidR="0068628F">
        <w:rPr>
          <w:rFonts w:asciiTheme="minorHAnsi" w:hAnsiTheme="minorHAnsi" w:cs="Arial"/>
          <w:sz w:val="22"/>
          <w:szCs w:val="22"/>
        </w:rPr>
        <w:t>7</w:t>
      </w:r>
      <w:r w:rsidRPr="004351CC">
        <w:rPr>
          <w:rFonts w:asciiTheme="minorHAnsi" w:hAnsiTheme="minorHAnsi" w:cs="Arial"/>
          <w:sz w:val="22"/>
          <w:szCs w:val="22"/>
        </w:rPr>
        <w:t xml:space="preserve">, </w:t>
      </w:r>
      <w:r w:rsidR="0068628F">
        <w:rPr>
          <w:rFonts w:asciiTheme="minorHAnsi" w:hAnsiTheme="minorHAnsi" w:cs="Arial"/>
          <w:sz w:val="22"/>
          <w:szCs w:val="22"/>
        </w:rPr>
        <w:t xml:space="preserve">binnen twee </w:t>
      </w:r>
      <w:r w:rsidRPr="004351CC">
        <w:rPr>
          <w:rFonts w:asciiTheme="minorHAnsi" w:hAnsiTheme="minorHAnsi" w:cs="Arial"/>
          <w:sz w:val="22"/>
          <w:szCs w:val="22"/>
        </w:rPr>
        <w:t>werkdag</w:t>
      </w:r>
      <w:r w:rsidR="0068628F">
        <w:rPr>
          <w:rFonts w:asciiTheme="minorHAnsi" w:hAnsiTheme="minorHAnsi" w:cs="Arial"/>
          <w:sz w:val="22"/>
          <w:szCs w:val="22"/>
        </w:rPr>
        <w:t>en</w:t>
      </w:r>
      <w:r w:rsidRPr="004351CC">
        <w:rPr>
          <w:rFonts w:asciiTheme="minorHAnsi" w:hAnsiTheme="minorHAnsi" w:cs="Arial"/>
          <w:sz w:val="22"/>
          <w:szCs w:val="22"/>
        </w:rPr>
        <w:t xml:space="preserve"> na de afloop van de wedstrijd op </w:t>
      </w:r>
      <w:hyperlink r:id="rId9" w:history="1">
        <w:r w:rsidRPr="004351CC">
          <w:rPr>
            <w:rStyle w:val="Hyperlink"/>
            <w:rFonts w:asciiTheme="minorHAnsi" w:hAnsiTheme="minorHAnsi" w:cs="Arial"/>
            <w:sz w:val="22"/>
            <w:szCs w:val="22"/>
          </w:rPr>
          <w:t>www.deksn.nl</w:t>
        </w:r>
      </w:hyperlink>
      <w:r w:rsidRPr="004351CC">
        <w:rPr>
          <w:rFonts w:asciiTheme="minorHAnsi" w:hAnsiTheme="minorHAnsi" w:cs="Arial"/>
          <w:sz w:val="22"/>
          <w:szCs w:val="22"/>
        </w:rPr>
        <w:t xml:space="preserve"> </w:t>
      </w:r>
      <w:r w:rsidR="0068628F">
        <w:rPr>
          <w:rFonts w:asciiTheme="minorHAnsi" w:hAnsiTheme="minorHAnsi" w:cs="Arial"/>
          <w:sz w:val="22"/>
          <w:szCs w:val="22"/>
        </w:rPr>
        <w:t>.</w:t>
      </w:r>
    </w:p>
    <w:p w:rsidR="000854DD" w:rsidRPr="004351CC" w:rsidRDefault="000854DD" w:rsidP="000854DD">
      <w:pPr>
        <w:tabs>
          <w:tab w:val="left" w:pos="658"/>
          <w:tab w:val="left" w:pos="1151"/>
          <w:tab w:val="left" w:pos="8795"/>
        </w:tabs>
        <w:rPr>
          <w:rFonts w:asciiTheme="minorHAnsi" w:hAnsiTheme="minorHAnsi" w:cs="Arial"/>
          <w:sz w:val="22"/>
          <w:szCs w:val="22"/>
        </w:rPr>
      </w:pPr>
    </w:p>
    <w:p w:rsidR="008C19AE" w:rsidRPr="004351CC" w:rsidRDefault="008C19AE" w:rsidP="008C19AE">
      <w:pPr>
        <w:pStyle w:val="Lijstalinea"/>
        <w:numPr>
          <w:ilvl w:val="0"/>
          <w:numId w:val="8"/>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Protesten omtre</w:t>
      </w:r>
      <w:r w:rsidR="0043564F" w:rsidRPr="004351CC">
        <w:rPr>
          <w:rFonts w:asciiTheme="minorHAnsi" w:hAnsiTheme="minorHAnsi" w:cs="Arial"/>
          <w:sz w:val="22"/>
          <w:szCs w:val="22"/>
        </w:rPr>
        <w:t>nt de uitslag dienen binnen drie</w:t>
      </w:r>
      <w:r w:rsidRPr="004351CC">
        <w:rPr>
          <w:rFonts w:asciiTheme="minorHAnsi" w:hAnsiTheme="minorHAnsi" w:cs="Arial"/>
          <w:sz w:val="22"/>
          <w:szCs w:val="22"/>
        </w:rPr>
        <w:t xml:space="preserve"> werkdagen na publicatie door De KSN </w:t>
      </w:r>
      <w:r w:rsidR="00BF272F" w:rsidRPr="004351CC">
        <w:rPr>
          <w:rFonts w:asciiTheme="minorHAnsi" w:hAnsiTheme="minorHAnsi" w:cs="Arial"/>
          <w:sz w:val="22"/>
          <w:szCs w:val="22"/>
        </w:rPr>
        <w:t>hetzij per e</w:t>
      </w:r>
      <w:r w:rsidR="00763E44">
        <w:rPr>
          <w:rFonts w:asciiTheme="minorHAnsi" w:hAnsiTheme="minorHAnsi" w:cs="Arial"/>
          <w:sz w:val="22"/>
          <w:szCs w:val="22"/>
        </w:rPr>
        <w:t>-</w:t>
      </w:r>
      <w:r w:rsidR="00BF272F" w:rsidRPr="004351CC">
        <w:rPr>
          <w:rFonts w:asciiTheme="minorHAnsi" w:hAnsiTheme="minorHAnsi" w:cs="Arial"/>
          <w:sz w:val="22"/>
          <w:szCs w:val="22"/>
        </w:rPr>
        <w:t xml:space="preserve">mail hetzij </w:t>
      </w:r>
      <w:r w:rsidRPr="004351CC">
        <w:rPr>
          <w:rFonts w:asciiTheme="minorHAnsi" w:hAnsiTheme="minorHAnsi" w:cs="Arial"/>
          <w:sz w:val="22"/>
          <w:szCs w:val="22"/>
        </w:rPr>
        <w:t>schriftelijk te worden ingediend bij het De KSN. Buiten deze termijn inge</w:t>
      </w:r>
      <w:r w:rsidRPr="004351CC">
        <w:rPr>
          <w:rFonts w:asciiTheme="minorHAnsi" w:hAnsiTheme="minorHAnsi" w:cs="Arial"/>
          <w:sz w:val="22"/>
          <w:szCs w:val="22"/>
        </w:rPr>
        <w:softHyphen/>
        <w:t>diende protesten verval</w:t>
      </w:r>
      <w:r w:rsidRPr="004351CC">
        <w:rPr>
          <w:rFonts w:asciiTheme="minorHAnsi" w:hAnsiTheme="minorHAnsi" w:cs="Arial"/>
          <w:sz w:val="22"/>
          <w:szCs w:val="22"/>
        </w:rPr>
        <w:softHyphen/>
        <w:t xml:space="preserve">len. Tijdig ingediende protesten worden behandeld door </w:t>
      </w:r>
      <w:r w:rsidR="00BF272F" w:rsidRPr="004351CC">
        <w:rPr>
          <w:rFonts w:asciiTheme="minorHAnsi" w:hAnsiTheme="minorHAnsi" w:cs="Arial"/>
          <w:sz w:val="22"/>
          <w:szCs w:val="22"/>
        </w:rPr>
        <w:t xml:space="preserve">het bestuur van </w:t>
      </w:r>
      <w:r w:rsidRPr="004351CC">
        <w:rPr>
          <w:rFonts w:asciiTheme="minorHAnsi" w:hAnsiTheme="minorHAnsi" w:cs="Arial"/>
          <w:sz w:val="22"/>
          <w:szCs w:val="22"/>
        </w:rPr>
        <w:t>De KSN. Het besluit van De KSN wordt betrokkene(n)</w:t>
      </w:r>
      <w:r w:rsidR="00BF272F" w:rsidRPr="004351CC">
        <w:rPr>
          <w:rFonts w:asciiTheme="minorHAnsi" w:hAnsiTheme="minorHAnsi" w:cs="Arial"/>
          <w:sz w:val="22"/>
          <w:szCs w:val="22"/>
        </w:rPr>
        <w:t xml:space="preserve"> binnen 48 uur per e</w:t>
      </w:r>
      <w:r w:rsidR="00763E44">
        <w:rPr>
          <w:rFonts w:asciiTheme="minorHAnsi" w:hAnsiTheme="minorHAnsi" w:cs="Arial"/>
          <w:sz w:val="22"/>
          <w:szCs w:val="22"/>
        </w:rPr>
        <w:t>-</w:t>
      </w:r>
      <w:r w:rsidR="00BF272F" w:rsidRPr="004351CC">
        <w:rPr>
          <w:rFonts w:asciiTheme="minorHAnsi" w:hAnsiTheme="minorHAnsi" w:cs="Arial"/>
          <w:sz w:val="22"/>
          <w:szCs w:val="22"/>
        </w:rPr>
        <w:t>mail en indien noodzakelijk</w:t>
      </w:r>
      <w:r w:rsidRPr="004351CC">
        <w:rPr>
          <w:rFonts w:asciiTheme="minorHAnsi" w:hAnsiTheme="minorHAnsi" w:cs="Arial"/>
          <w:sz w:val="22"/>
          <w:szCs w:val="22"/>
        </w:rPr>
        <w:t xml:space="preserve"> schriftelijk medege</w:t>
      </w:r>
      <w:r w:rsidRPr="004351CC">
        <w:rPr>
          <w:rFonts w:asciiTheme="minorHAnsi" w:hAnsiTheme="minorHAnsi" w:cs="Arial"/>
          <w:sz w:val="22"/>
          <w:szCs w:val="22"/>
        </w:rPr>
        <w:softHyphen/>
        <w:t>deeld. Hiertegen staat geen beroep open. Een week na publicatie van de uitslag wordt de uitslag officieel.</w:t>
      </w:r>
    </w:p>
    <w:p w:rsidR="009936AC" w:rsidRPr="004351CC" w:rsidRDefault="009936AC" w:rsidP="009936AC">
      <w:pPr>
        <w:tabs>
          <w:tab w:val="left" w:pos="658"/>
          <w:tab w:val="left" w:pos="1151"/>
          <w:tab w:val="left" w:pos="8795"/>
        </w:tabs>
        <w:rPr>
          <w:rFonts w:asciiTheme="minorHAnsi" w:hAnsiTheme="minorHAnsi" w:cs="Arial"/>
          <w:sz w:val="22"/>
          <w:szCs w:val="22"/>
        </w:rPr>
      </w:pPr>
    </w:p>
    <w:p w:rsidR="00340F0E" w:rsidRPr="003F037A" w:rsidRDefault="008C19AE" w:rsidP="003F037A">
      <w:pPr>
        <w:pStyle w:val="Lijstalinea"/>
        <w:numPr>
          <w:ilvl w:val="0"/>
          <w:numId w:val="8"/>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Iedere poging tot bedrog of misleiding, ook als deze eerst achter</w:t>
      </w:r>
      <w:r w:rsidRPr="004351CC">
        <w:rPr>
          <w:rFonts w:asciiTheme="minorHAnsi" w:hAnsiTheme="minorHAnsi" w:cs="Arial"/>
          <w:sz w:val="22"/>
          <w:szCs w:val="22"/>
        </w:rPr>
        <w:softHyphen/>
        <w:t>af mocht blijken, evenals elk onsportief of aan</w:t>
      </w:r>
      <w:r w:rsidRPr="004351CC">
        <w:rPr>
          <w:rFonts w:asciiTheme="minorHAnsi" w:hAnsiTheme="minorHAnsi" w:cs="Arial"/>
          <w:sz w:val="22"/>
          <w:szCs w:val="22"/>
        </w:rPr>
        <w:softHyphen/>
        <w:t>stoot</w:t>
      </w:r>
      <w:r w:rsidRPr="004351CC">
        <w:rPr>
          <w:rFonts w:asciiTheme="minorHAnsi" w:hAnsiTheme="minorHAnsi" w:cs="Arial"/>
          <w:sz w:val="22"/>
          <w:szCs w:val="22"/>
        </w:rPr>
        <w:softHyphen/>
        <w:t>gevend verbaal of non-verbaal gedrag van de zijde van de deelnemer(s) tijdens de gehele wedstrijdduur, kan tot diskwa</w:t>
      </w:r>
      <w:r w:rsidRPr="004351CC">
        <w:rPr>
          <w:rFonts w:asciiTheme="minorHAnsi" w:hAnsiTheme="minorHAnsi" w:cs="Arial"/>
          <w:sz w:val="22"/>
          <w:szCs w:val="22"/>
        </w:rPr>
        <w:softHyphen/>
        <w:t>lificatie van het betreffende koppel door de wedstrijdleiding leiden.</w:t>
      </w:r>
    </w:p>
    <w:p w:rsidR="00340F0E" w:rsidRPr="004351CC" w:rsidRDefault="00340F0E" w:rsidP="009936AC">
      <w:pPr>
        <w:pStyle w:val="Lijstalinea"/>
        <w:rPr>
          <w:rFonts w:asciiTheme="minorHAnsi" w:hAnsiTheme="minorHAnsi" w:cs="Arial"/>
          <w:sz w:val="22"/>
          <w:szCs w:val="22"/>
        </w:rPr>
      </w:pPr>
    </w:p>
    <w:p w:rsidR="00147B59" w:rsidRPr="004351CC" w:rsidRDefault="008C19AE" w:rsidP="009936AC">
      <w:pPr>
        <w:pStyle w:val="Lijstalinea"/>
        <w:numPr>
          <w:ilvl w:val="0"/>
          <w:numId w:val="8"/>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Bij diskwalificatie vindt geen restitutie van inschrijfgelden plaats.</w:t>
      </w:r>
      <w:r w:rsidR="009936AC" w:rsidRPr="004351CC">
        <w:rPr>
          <w:rFonts w:asciiTheme="minorHAnsi" w:hAnsiTheme="minorHAnsi" w:cs="Arial"/>
          <w:sz w:val="22"/>
          <w:szCs w:val="22"/>
        </w:rPr>
        <w:t xml:space="preserve"> </w:t>
      </w:r>
      <w:r w:rsidRPr="004351CC">
        <w:rPr>
          <w:rFonts w:asciiTheme="minorHAnsi" w:hAnsiTheme="minorHAnsi" w:cs="Arial"/>
          <w:sz w:val="22"/>
          <w:szCs w:val="22"/>
        </w:rPr>
        <w:t>Het betreffende koppel is tevens gehouden eventuele in verband met een door hen wegens bedrog, misleiding, onsportief of aanstootgevend gedrag ontstane schade aan de zijde van De KSN te vergoeden.</w:t>
      </w:r>
    </w:p>
    <w:p w:rsidR="009936AC" w:rsidRPr="004351CC" w:rsidRDefault="009936AC" w:rsidP="009936AC">
      <w:pPr>
        <w:tabs>
          <w:tab w:val="left" w:pos="658"/>
          <w:tab w:val="left" w:pos="1151"/>
          <w:tab w:val="left" w:pos="8795"/>
        </w:tabs>
        <w:rPr>
          <w:rFonts w:asciiTheme="minorHAnsi" w:hAnsiTheme="minorHAnsi" w:cs="Arial"/>
          <w:sz w:val="22"/>
          <w:szCs w:val="22"/>
        </w:rPr>
      </w:pPr>
    </w:p>
    <w:p w:rsidR="00147B59" w:rsidRPr="004351CC" w:rsidRDefault="00147B59" w:rsidP="00147B59">
      <w:pPr>
        <w:pStyle w:val="Lijstalinea"/>
        <w:numPr>
          <w:ilvl w:val="0"/>
          <w:numId w:val="8"/>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 xml:space="preserve"> Ieder geval van onrecht</w:t>
      </w:r>
      <w:r w:rsidRPr="004351CC">
        <w:rPr>
          <w:rFonts w:asciiTheme="minorHAnsi" w:hAnsiTheme="minorHAnsi" w:cs="Arial"/>
          <w:sz w:val="22"/>
          <w:szCs w:val="22"/>
        </w:rPr>
        <w:softHyphen/>
        <w:t>matigheid dient door de wedstrijdleiding ter kennis van het bestuur van De KSN te worden gebracht.</w:t>
      </w:r>
    </w:p>
    <w:p w:rsidR="004351CC" w:rsidRDefault="004351CC" w:rsidP="00340F0E">
      <w:pPr>
        <w:tabs>
          <w:tab w:val="left" w:pos="658"/>
          <w:tab w:val="left" w:pos="1151"/>
          <w:tab w:val="left" w:pos="8795"/>
        </w:tabs>
        <w:spacing w:before="240"/>
        <w:rPr>
          <w:rFonts w:asciiTheme="minorHAnsi" w:hAnsiTheme="minorHAnsi" w:cs="Arial"/>
          <w:b/>
          <w:sz w:val="22"/>
          <w:szCs w:val="22"/>
        </w:rPr>
      </w:pPr>
    </w:p>
    <w:p w:rsidR="009936AC" w:rsidRPr="004351CC" w:rsidRDefault="004351CC" w:rsidP="009936AC">
      <w:pPr>
        <w:tabs>
          <w:tab w:val="left" w:pos="658"/>
          <w:tab w:val="left" w:pos="1151"/>
          <w:tab w:val="left" w:pos="8795"/>
        </w:tabs>
        <w:spacing w:before="240"/>
        <w:ind w:left="657" w:hanging="657"/>
        <w:rPr>
          <w:rFonts w:asciiTheme="minorHAnsi" w:hAnsiTheme="minorHAnsi" w:cs="Arial"/>
          <w:b/>
          <w:sz w:val="22"/>
          <w:szCs w:val="22"/>
        </w:rPr>
      </w:pPr>
      <w:r>
        <w:rPr>
          <w:rFonts w:asciiTheme="minorHAnsi" w:hAnsiTheme="minorHAnsi" w:cs="Arial"/>
          <w:b/>
          <w:sz w:val="22"/>
          <w:szCs w:val="22"/>
        </w:rPr>
        <w:tab/>
      </w:r>
      <w:r w:rsidR="009936AC" w:rsidRPr="004351CC">
        <w:rPr>
          <w:rFonts w:asciiTheme="minorHAnsi" w:hAnsiTheme="minorHAnsi" w:cs="Arial"/>
          <w:b/>
          <w:sz w:val="22"/>
          <w:szCs w:val="22"/>
        </w:rPr>
        <w:t xml:space="preserve">Overig : </w:t>
      </w:r>
    </w:p>
    <w:p w:rsidR="009936AC" w:rsidRPr="004351CC" w:rsidRDefault="009936AC" w:rsidP="009936AC">
      <w:pPr>
        <w:tabs>
          <w:tab w:val="left" w:pos="658"/>
          <w:tab w:val="left" w:pos="1151"/>
          <w:tab w:val="left" w:pos="8795"/>
        </w:tabs>
        <w:ind w:left="657" w:hanging="657"/>
        <w:rPr>
          <w:rFonts w:asciiTheme="minorHAnsi" w:hAnsiTheme="minorHAnsi" w:cs="Arial"/>
          <w:b/>
          <w:sz w:val="22"/>
          <w:szCs w:val="22"/>
        </w:rPr>
      </w:pPr>
    </w:p>
    <w:p w:rsidR="009936AC" w:rsidRPr="004351CC" w:rsidRDefault="004351CC" w:rsidP="009936AC">
      <w:pPr>
        <w:pStyle w:val="Lijstalinea"/>
        <w:numPr>
          <w:ilvl w:val="0"/>
          <w:numId w:val="15"/>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Minder</w:t>
      </w:r>
      <w:r w:rsidR="009936AC" w:rsidRPr="004351CC">
        <w:rPr>
          <w:rFonts w:asciiTheme="minorHAnsi" w:hAnsiTheme="minorHAnsi" w:cs="Arial"/>
          <w:sz w:val="22"/>
          <w:szCs w:val="22"/>
        </w:rPr>
        <w:t>validen mogen, indien hun ha</w:t>
      </w:r>
      <w:r w:rsidR="00327EAE">
        <w:rPr>
          <w:rFonts w:asciiTheme="minorHAnsi" w:hAnsiTheme="minorHAnsi" w:cs="Arial"/>
          <w:sz w:val="22"/>
          <w:szCs w:val="22"/>
        </w:rPr>
        <w:t>ndicap dat toelaat meedoen aan d</w:t>
      </w:r>
      <w:r w:rsidR="009936AC" w:rsidRPr="004351CC">
        <w:rPr>
          <w:rFonts w:asciiTheme="minorHAnsi" w:hAnsiTheme="minorHAnsi" w:cs="Arial"/>
          <w:sz w:val="22"/>
          <w:szCs w:val="22"/>
        </w:rPr>
        <w:t>e TC Karper, maar mogen op geen enkele manier voor, tijdens of na de wedstrijd worden geassisteerd door derden.</w:t>
      </w:r>
    </w:p>
    <w:p w:rsidR="009936AC" w:rsidRPr="004351CC" w:rsidRDefault="009936AC" w:rsidP="009936AC">
      <w:pPr>
        <w:pStyle w:val="Lijstalinea"/>
        <w:tabs>
          <w:tab w:val="left" w:pos="658"/>
          <w:tab w:val="left" w:pos="1151"/>
          <w:tab w:val="left" w:pos="8795"/>
        </w:tabs>
        <w:rPr>
          <w:rFonts w:asciiTheme="minorHAnsi" w:hAnsiTheme="minorHAnsi" w:cs="Arial"/>
          <w:sz w:val="22"/>
          <w:szCs w:val="22"/>
        </w:rPr>
      </w:pPr>
    </w:p>
    <w:p w:rsidR="009936AC" w:rsidRPr="004351CC" w:rsidRDefault="009936AC" w:rsidP="009936AC">
      <w:pPr>
        <w:pStyle w:val="Lijstalinea"/>
        <w:numPr>
          <w:ilvl w:val="0"/>
          <w:numId w:val="15"/>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Onkosten van de</w:t>
      </w:r>
      <w:r w:rsidR="00010869" w:rsidRPr="004351CC">
        <w:rPr>
          <w:rFonts w:asciiTheme="minorHAnsi" w:hAnsiTheme="minorHAnsi" w:cs="Arial"/>
          <w:sz w:val="22"/>
          <w:szCs w:val="22"/>
        </w:rPr>
        <w:t>elnemers aan een wedstrij</w:t>
      </w:r>
      <w:r w:rsidR="00327EAE">
        <w:rPr>
          <w:rFonts w:asciiTheme="minorHAnsi" w:hAnsiTheme="minorHAnsi" w:cs="Arial"/>
          <w:sz w:val="22"/>
          <w:szCs w:val="22"/>
        </w:rPr>
        <w:t>d van d</w:t>
      </w:r>
      <w:r w:rsidRPr="004351CC">
        <w:rPr>
          <w:rFonts w:asciiTheme="minorHAnsi" w:hAnsiTheme="minorHAnsi" w:cs="Arial"/>
          <w:sz w:val="22"/>
          <w:szCs w:val="22"/>
        </w:rPr>
        <w:t>e TC Karper worden door De KSN niet vergoed.</w:t>
      </w:r>
    </w:p>
    <w:p w:rsidR="009936AC" w:rsidRPr="004351CC" w:rsidRDefault="009936AC" w:rsidP="009936AC">
      <w:pPr>
        <w:tabs>
          <w:tab w:val="left" w:pos="658"/>
          <w:tab w:val="left" w:pos="1151"/>
          <w:tab w:val="left" w:pos="8795"/>
        </w:tabs>
        <w:rPr>
          <w:rFonts w:asciiTheme="minorHAnsi" w:hAnsiTheme="minorHAnsi" w:cs="Arial"/>
          <w:sz w:val="22"/>
          <w:szCs w:val="22"/>
        </w:rPr>
      </w:pPr>
    </w:p>
    <w:p w:rsidR="009936AC" w:rsidRPr="004351CC" w:rsidRDefault="009936AC" w:rsidP="009936AC">
      <w:pPr>
        <w:pStyle w:val="Lijstalinea"/>
        <w:numPr>
          <w:ilvl w:val="0"/>
          <w:numId w:val="15"/>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De KSN</w:t>
      </w:r>
      <w:r w:rsidR="000D19DD">
        <w:rPr>
          <w:rFonts w:asciiTheme="minorHAnsi" w:hAnsiTheme="minorHAnsi" w:cs="Arial"/>
          <w:sz w:val="22"/>
          <w:szCs w:val="22"/>
        </w:rPr>
        <w:t>, Sportvisserij Nederland</w:t>
      </w:r>
      <w:r w:rsidRPr="004351CC">
        <w:rPr>
          <w:rFonts w:asciiTheme="minorHAnsi" w:hAnsiTheme="minorHAnsi" w:cs="Arial"/>
          <w:sz w:val="22"/>
          <w:szCs w:val="22"/>
        </w:rPr>
        <w:t xml:space="preserve"> en de eventueel betrokken federaties / verenigingen aanvaarden geen aansprake</w:t>
      </w:r>
      <w:r w:rsidRPr="004351CC">
        <w:rPr>
          <w:rFonts w:asciiTheme="minorHAnsi" w:hAnsiTheme="minorHAnsi" w:cs="Arial"/>
          <w:sz w:val="22"/>
          <w:szCs w:val="22"/>
        </w:rPr>
        <w:softHyphen/>
        <w:t xml:space="preserve">lijkheid voor ongevallen of letsel (van welke aard ook) dan wel voor schade aan </w:t>
      </w:r>
      <w:r w:rsidRPr="004351CC">
        <w:rPr>
          <w:rFonts w:asciiTheme="minorHAnsi" w:hAnsiTheme="minorHAnsi" w:cs="Arial"/>
          <w:sz w:val="22"/>
          <w:szCs w:val="22"/>
        </w:rPr>
        <w:lastRenderedPageBreak/>
        <w:t>eigendommen van derden door dief</w:t>
      </w:r>
      <w:r w:rsidRPr="004351CC">
        <w:rPr>
          <w:rFonts w:asciiTheme="minorHAnsi" w:hAnsiTheme="minorHAnsi" w:cs="Arial"/>
          <w:sz w:val="22"/>
          <w:szCs w:val="22"/>
        </w:rPr>
        <w:softHyphen/>
        <w:t>stal, verlies, beschadiging of op enige andere wijze, van één ieder direct of indirect be</w:t>
      </w:r>
      <w:r w:rsidR="00327EAE">
        <w:rPr>
          <w:rFonts w:asciiTheme="minorHAnsi" w:hAnsiTheme="minorHAnsi" w:cs="Arial"/>
          <w:sz w:val="22"/>
          <w:szCs w:val="22"/>
        </w:rPr>
        <w:t>trokken bij de wedstrijden van d</w:t>
      </w:r>
      <w:r w:rsidRPr="004351CC">
        <w:rPr>
          <w:rFonts w:asciiTheme="minorHAnsi" w:hAnsiTheme="minorHAnsi" w:cs="Arial"/>
          <w:sz w:val="22"/>
          <w:szCs w:val="22"/>
        </w:rPr>
        <w:t>e TC Karper.</w:t>
      </w:r>
    </w:p>
    <w:p w:rsidR="0043564F" w:rsidRPr="004351CC" w:rsidRDefault="0043564F" w:rsidP="0043564F">
      <w:pPr>
        <w:pStyle w:val="Lijstalinea"/>
        <w:rPr>
          <w:rFonts w:asciiTheme="minorHAnsi" w:hAnsiTheme="minorHAnsi" w:cs="Arial"/>
          <w:sz w:val="22"/>
          <w:szCs w:val="22"/>
        </w:rPr>
      </w:pPr>
    </w:p>
    <w:p w:rsidR="0043564F" w:rsidRPr="004351CC" w:rsidRDefault="0043564F" w:rsidP="0043564F">
      <w:pPr>
        <w:pStyle w:val="Lijstalinea"/>
        <w:numPr>
          <w:ilvl w:val="0"/>
          <w:numId w:val="15"/>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De KSN aanvaardt geen aansprakelijkheid voor (financi</w:t>
      </w:r>
      <w:r w:rsidRPr="004351CC">
        <w:rPr>
          <w:rFonts w:asciiTheme="minorHAnsi" w:hAnsiTheme="minorHAnsi" w:cs="Arial"/>
          <w:sz w:val="22"/>
          <w:szCs w:val="22"/>
        </w:rPr>
        <w:softHyphen/>
        <w:t>ële) consequenties voortvloeiende uit het wegens omstandigheden verschuiven of vervallen van wedstrijden. De KSN aanvaardt geen aansprakelijkheid voor de (financiële) consequenties voortvloeiende uit het uitbrengen van de uitslag.</w:t>
      </w:r>
    </w:p>
    <w:p w:rsidR="0043564F" w:rsidRPr="004351CC" w:rsidRDefault="0043564F" w:rsidP="0043564F">
      <w:pPr>
        <w:pStyle w:val="Lijstalinea"/>
        <w:tabs>
          <w:tab w:val="left" w:pos="658"/>
          <w:tab w:val="left" w:pos="1151"/>
          <w:tab w:val="left" w:pos="8795"/>
        </w:tabs>
        <w:rPr>
          <w:rFonts w:asciiTheme="minorHAnsi" w:hAnsiTheme="minorHAnsi" w:cs="Arial"/>
          <w:sz w:val="22"/>
          <w:szCs w:val="22"/>
        </w:rPr>
      </w:pPr>
    </w:p>
    <w:p w:rsidR="009936AC" w:rsidRPr="004351CC" w:rsidRDefault="009936AC" w:rsidP="009936AC">
      <w:pPr>
        <w:tabs>
          <w:tab w:val="left" w:pos="658"/>
          <w:tab w:val="left" w:pos="1151"/>
          <w:tab w:val="left" w:pos="8795"/>
        </w:tabs>
        <w:rPr>
          <w:rFonts w:asciiTheme="minorHAnsi" w:hAnsiTheme="minorHAnsi" w:cs="Arial"/>
          <w:b/>
          <w:sz w:val="22"/>
          <w:szCs w:val="22"/>
        </w:rPr>
      </w:pPr>
    </w:p>
    <w:p w:rsidR="00EF35DE" w:rsidRPr="004351CC" w:rsidRDefault="009936AC" w:rsidP="00EF35DE">
      <w:pPr>
        <w:tabs>
          <w:tab w:val="left" w:pos="658"/>
          <w:tab w:val="left" w:pos="1151"/>
          <w:tab w:val="left" w:pos="8795"/>
        </w:tabs>
        <w:ind w:left="657" w:hanging="657"/>
        <w:rPr>
          <w:rFonts w:asciiTheme="minorHAnsi" w:hAnsiTheme="minorHAnsi" w:cs="Arial"/>
          <w:b/>
          <w:sz w:val="22"/>
          <w:szCs w:val="22"/>
        </w:rPr>
      </w:pPr>
      <w:r w:rsidRPr="004351CC">
        <w:rPr>
          <w:rFonts w:asciiTheme="minorHAnsi" w:hAnsiTheme="minorHAnsi" w:cs="Arial"/>
          <w:b/>
          <w:sz w:val="22"/>
          <w:szCs w:val="22"/>
        </w:rPr>
        <w:tab/>
      </w:r>
      <w:r w:rsidR="00EF35DE" w:rsidRPr="004351CC">
        <w:rPr>
          <w:rFonts w:asciiTheme="minorHAnsi" w:hAnsiTheme="minorHAnsi" w:cs="Arial"/>
          <w:b/>
          <w:sz w:val="22"/>
          <w:szCs w:val="22"/>
        </w:rPr>
        <w:t>Internationale afvaardiging</w:t>
      </w:r>
      <w:r w:rsidR="00147B59" w:rsidRPr="004351CC">
        <w:rPr>
          <w:rFonts w:asciiTheme="minorHAnsi" w:hAnsiTheme="minorHAnsi" w:cs="Arial"/>
          <w:b/>
          <w:sz w:val="22"/>
          <w:szCs w:val="22"/>
        </w:rPr>
        <w:t xml:space="preserve"> :</w:t>
      </w:r>
    </w:p>
    <w:p w:rsidR="000854DD" w:rsidRPr="004351CC" w:rsidRDefault="000854DD" w:rsidP="00EF35DE">
      <w:pPr>
        <w:tabs>
          <w:tab w:val="left" w:pos="658"/>
          <w:tab w:val="left" w:pos="1151"/>
          <w:tab w:val="left" w:pos="8795"/>
        </w:tabs>
        <w:ind w:left="657" w:hanging="657"/>
        <w:rPr>
          <w:rFonts w:asciiTheme="minorHAnsi" w:hAnsiTheme="minorHAnsi" w:cs="Arial"/>
          <w:b/>
          <w:sz w:val="22"/>
          <w:szCs w:val="22"/>
        </w:rPr>
      </w:pPr>
    </w:p>
    <w:p w:rsidR="00147B59" w:rsidRPr="004351CC" w:rsidRDefault="00147B59" w:rsidP="00147B59">
      <w:pPr>
        <w:pStyle w:val="Lijstalinea"/>
        <w:numPr>
          <w:ilvl w:val="0"/>
          <w:numId w:val="16"/>
        </w:numPr>
        <w:tabs>
          <w:tab w:val="left" w:pos="658"/>
          <w:tab w:val="left" w:pos="1151"/>
          <w:tab w:val="left" w:pos="8795"/>
        </w:tabs>
        <w:rPr>
          <w:rFonts w:asciiTheme="minorHAnsi" w:hAnsiTheme="minorHAnsi" w:cs="Arial"/>
          <w:b/>
          <w:sz w:val="22"/>
          <w:szCs w:val="22"/>
        </w:rPr>
      </w:pPr>
      <w:r w:rsidRPr="004351CC">
        <w:rPr>
          <w:rFonts w:asciiTheme="minorHAnsi" w:hAnsiTheme="minorHAnsi" w:cs="Arial"/>
          <w:sz w:val="22"/>
          <w:szCs w:val="22"/>
        </w:rPr>
        <w:t>Sportvisseri</w:t>
      </w:r>
      <w:r w:rsidR="005348AF" w:rsidRPr="004351CC">
        <w:rPr>
          <w:rFonts w:asciiTheme="minorHAnsi" w:hAnsiTheme="minorHAnsi" w:cs="Arial"/>
          <w:sz w:val="22"/>
          <w:szCs w:val="22"/>
        </w:rPr>
        <w:t xml:space="preserve">j Nederland bepaalt of, waar, </w:t>
      </w:r>
      <w:r w:rsidRPr="004351CC">
        <w:rPr>
          <w:rFonts w:asciiTheme="minorHAnsi" w:hAnsiTheme="minorHAnsi" w:cs="Arial"/>
          <w:sz w:val="22"/>
          <w:szCs w:val="22"/>
        </w:rPr>
        <w:t>wan</w:t>
      </w:r>
      <w:r w:rsidRPr="004351CC">
        <w:rPr>
          <w:rFonts w:asciiTheme="minorHAnsi" w:hAnsiTheme="minorHAnsi" w:cs="Arial"/>
          <w:sz w:val="22"/>
          <w:szCs w:val="22"/>
        </w:rPr>
        <w:softHyphen/>
        <w:t xml:space="preserve">neer </w:t>
      </w:r>
      <w:r w:rsidR="005348AF" w:rsidRPr="004351CC">
        <w:rPr>
          <w:rFonts w:asciiTheme="minorHAnsi" w:hAnsiTheme="minorHAnsi" w:cs="Arial"/>
          <w:sz w:val="22"/>
          <w:szCs w:val="22"/>
        </w:rPr>
        <w:t xml:space="preserve">en door wie </w:t>
      </w:r>
      <w:r w:rsidRPr="004351CC">
        <w:rPr>
          <w:rFonts w:asciiTheme="minorHAnsi" w:hAnsiTheme="minorHAnsi" w:cs="Arial"/>
          <w:sz w:val="22"/>
          <w:szCs w:val="22"/>
        </w:rPr>
        <w:t>aan officiële internationale kampioenschappen en andere buitenlandse wedstrijden zal worden de</w:t>
      </w:r>
      <w:r w:rsidR="00473E9C" w:rsidRPr="004351CC">
        <w:rPr>
          <w:rFonts w:asciiTheme="minorHAnsi" w:hAnsiTheme="minorHAnsi" w:cs="Arial"/>
          <w:sz w:val="22"/>
          <w:szCs w:val="22"/>
        </w:rPr>
        <w:t>elge</w:t>
      </w:r>
      <w:r w:rsidR="00473E9C" w:rsidRPr="004351CC">
        <w:rPr>
          <w:rFonts w:asciiTheme="minorHAnsi" w:hAnsiTheme="minorHAnsi" w:cs="Arial"/>
          <w:sz w:val="22"/>
          <w:szCs w:val="22"/>
        </w:rPr>
        <w:softHyphen/>
        <w:t xml:space="preserve">nomen; dan wel of, waar, </w:t>
      </w:r>
      <w:r w:rsidRPr="004351CC">
        <w:rPr>
          <w:rFonts w:asciiTheme="minorHAnsi" w:hAnsiTheme="minorHAnsi" w:cs="Arial"/>
          <w:sz w:val="22"/>
          <w:szCs w:val="22"/>
        </w:rPr>
        <w:t xml:space="preserve">wanneer </w:t>
      </w:r>
      <w:r w:rsidR="00473E9C" w:rsidRPr="004351CC">
        <w:rPr>
          <w:rFonts w:asciiTheme="minorHAnsi" w:hAnsiTheme="minorHAnsi" w:cs="Arial"/>
          <w:sz w:val="22"/>
          <w:szCs w:val="22"/>
        </w:rPr>
        <w:t xml:space="preserve">en door wie </w:t>
      </w:r>
      <w:r w:rsidRPr="004351CC">
        <w:rPr>
          <w:rFonts w:asciiTheme="minorHAnsi" w:hAnsiTheme="minorHAnsi" w:cs="Arial"/>
          <w:sz w:val="22"/>
          <w:szCs w:val="22"/>
        </w:rPr>
        <w:t>tegen buitenlandse ploegen hier te lande zal worden gevist.</w:t>
      </w:r>
    </w:p>
    <w:p w:rsidR="009936AC" w:rsidRPr="004351CC" w:rsidRDefault="009936AC" w:rsidP="009936AC">
      <w:pPr>
        <w:pStyle w:val="Lijstalinea"/>
        <w:tabs>
          <w:tab w:val="left" w:pos="658"/>
          <w:tab w:val="left" w:pos="1151"/>
          <w:tab w:val="left" w:pos="8795"/>
        </w:tabs>
        <w:rPr>
          <w:rFonts w:asciiTheme="minorHAnsi" w:hAnsiTheme="minorHAnsi" w:cs="Arial"/>
          <w:b/>
          <w:sz w:val="22"/>
          <w:szCs w:val="22"/>
        </w:rPr>
      </w:pPr>
    </w:p>
    <w:p w:rsidR="00340F0E" w:rsidRPr="007C4D79" w:rsidRDefault="007C4D79" w:rsidP="00422C43">
      <w:pPr>
        <w:pStyle w:val="Lijstalinea"/>
        <w:numPr>
          <w:ilvl w:val="0"/>
          <w:numId w:val="16"/>
        </w:numPr>
        <w:tabs>
          <w:tab w:val="left" w:pos="658"/>
          <w:tab w:val="left" w:pos="1151"/>
          <w:tab w:val="left" w:pos="8795"/>
        </w:tabs>
        <w:rPr>
          <w:rFonts w:asciiTheme="minorHAnsi" w:hAnsiTheme="minorHAnsi" w:cs="Arial"/>
          <w:b/>
          <w:sz w:val="22"/>
          <w:szCs w:val="22"/>
        </w:rPr>
      </w:pPr>
      <w:r w:rsidRPr="007C4D79">
        <w:rPr>
          <w:rFonts w:asciiTheme="minorHAnsi" w:hAnsiTheme="minorHAnsi" w:cs="Arial"/>
          <w:sz w:val="22"/>
          <w:szCs w:val="22"/>
        </w:rPr>
        <w:t xml:space="preserve">De </w:t>
      </w:r>
      <w:r w:rsidR="0068628F" w:rsidRPr="007C4D79">
        <w:rPr>
          <w:rFonts w:asciiTheme="minorHAnsi" w:hAnsiTheme="minorHAnsi" w:cs="Arial"/>
          <w:sz w:val="22"/>
          <w:szCs w:val="22"/>
        </w:rPr>
        <w:t xml:space="preserve">eerste prijswinnaar </w:t>
      </w:r>
      <w:r w:rsidR="00422C43" w:rsidRPr="007C4D79">
        <w:rPr>
          <w:rFonts w:asciiTheme="minorHAnsi" w:hAnsiTheme="minorHAnsi" w:cs="Arial"/>
          <w:sz w:val="22"/>
          <w:szCs w:val="22"/>
        </w:rPr>
        <w:t xml:space="preserve">in de einduitslag van de TC Karper </w:t>
      </w:r>
      <w:r w:rsidRPr="007C4D79">
        <w:rPr>
          <w:rFonts w:asciiTheme="minorHAnsi" w:hAnsiTheme="minorHAnsi" w:cs="Arial"/>
          <w:sz w:val="22"/>
          <w:szCs w:val="22"/>
        </w:rPr>
        <w:t xml:space="preserve">zal </w:t>
      </w:r>
      <w:r w:rsidR="00422C43" w:rsidRPr="007C4D79">
        <w:rPr>
          <w:rFonts w:asciiTheme="minorHAnsi" w:hAnsiTheme="minorHAnsi" w:cs="Arial"/>
          <w:sz w:val="22"/>
          <w:szCs w:val="22"/>
        </w:rPr>
        <w:t>door Sportvisserij Nederland worden afgevaardigd naar het WK Karper 201</w:t>
      </w:r>
      <w:r w:rsidR="0068628F" w:rsidRPr="007C4D79">
        <w:rPr>
          <w:rFonts w:asciiTheme="minorHAnsi" w:hAnsiTheme="minorHAnsi" w:cs="Arial"/>
          <w:sz w:val="22"/>
          <w:szCs w:val="22"/>
        </w:rPr>
        <w:t>8</w:t>
      </w:r>
      <w:r w:rsidR="00422C43" w:rsidRPr="007C4D79">
        <w:rPr>
          <w:rFonts w:asciiTheme="minorHAnsi" w:hAnsiTheme="minorHAnsi" w:cs="Arial"/>
          <w:sz w:val="22"/>
          <w:szCs w:val="22"/>
        </w:rPr>
        <w:t xml:space="preserve">, georganiseerd door de FIPS-ed.  </w:t>
      </w:r>
      <w:r w:rsidRPr="007C4D79">
        <w:rPr>
          <w:rFonts w:asciiTheme="minorHAnsi" w:hAnsiTheme="minorHAnsi" w:cs="Arial"/>
          <w:sz w:val="22"/>
          <w:szCs w:val="22"/>
        </w:rPr>
        <w:t xml:space="preserve">De tweede prijswinnaars vormen het reservekoppel. </w:t>
      </w:r>
      <w:r w:rsidR="00422C43" w:rsidRPr="007C4D79">
        <w:rPr>
          <w:rFonts w:asciiTheme="minorHAnsi" w:hAnsiTheme="minorHAnsi" w:cs="Arial"/>
          <w:sz w:val="22"/>
          <w:szCs w:val="22"/>
        </w:rPr>
        <w:t>In</w:t>
      </w:r>
      <w:r w:rsidRPr="007C4D79">
        <w:rPr>
          <w:rFonts w:asciiTheme="minorHAnsi" w:hAnsiTheme="minorHAnsi" w:cs="Arial"/>
          <w:sz w:val="22"/>
          <w:szCs w:val="22"/>
        </w:rPr>
        <w:t xml:space="preserve">dien één van deze koppels verhinderd is, zal de derde prijswinnaar </w:t>
      </w:r>
      <w:r>
        <w:rPr>
          <w:rFonts w:asciiTheme="minorHAnsi" w:hAnsiTheme="minorHAnsi" w:cs="Arial"/>
          <w:sz w:val="22"/>
          <w:szCs w:val="22"/>
        </w:rPr>
        <w:t>het reservekoppel vormen.</w:t>
      </w:r>
      <w:r w:rsidRPr="007C4D79">
        <w:rPr>
          <w:rFonts w:asciiTheme="minorHAnsi" w:hAnsiTheme="minorHAnsi" w:cs="Arial"/>
          <w:sz w:val="22"/>
          <w:szCs w:val="22"/>
        </w:rPr>
        <w:t xml:space="preserve"> </w:t>
      </w:r>
      <w:r w:rsidR="00147B59" w:rsidRPr="007C4D79">
        <w:rPr>
          <w:rFonts w:asciiTheme="minorHAnsi" w:hAnsiTheme="minorHAnsi" w:cs="Arial"/>
          <w:sz w:val="22"/>
          <w:szCs w:val="22"/>
        </w:rPr>
        <w:t>Een team</w:t>
      </w:r>
      <w:r w:rsidR="0019099F" w:rsidRPr="007C4D79">
        <w:rPr>
          <w:rFonts w:asciiTheme="minorHAnsi" w:hAnsiTheme="minorHAnsi" w:cs="Arial"/>
          <w:sz w:val="22"/>
          <w:szCs w:val="22"/>
        </w:rPr>
        <w:t xml:space="preserve">lid of een </w:t>
      </w:r>
      <w:r w:rsidR="00147B59" w:rsidRPr="007C4D79">
        <w:rPr>
          <w:rFonts w:asciiTheme="minorHAnsi" w:hAnsiTheme="minorHAnsi" w:cs="Arial"/>
          <w:sz w:val="22"/>
          <w:szCs w:val="22"/>
        </w:rPr>
        <w:t>koppel kan altijd worden vervangen door de bondscoach en/of Sportvisserij Nederland.</w:t>
      </w:r>
    </w:p>
    <w:p w:rsidR="009936AC" w:rsidRPr="004351CC" w:rsidRDefault="009936AC" w:rsidP="009936AC">
      <w:pPr>
        <w:tabs>
          <w:tab w:val="left" w:pos="658"/>
          <w:tab w:val="left" w:pos="1151"/>
          <w:tab w:val="left" w:pos="8795"/>
        </w:tabs>
        <w:rPr>
          <w:rFonts w:asciiTheme="minorHAnsi" w:hAnsiTheme="minorHAnsi" w:cs="Arial"/>
          <w:b/>
          <w:sz w:val="22"/>
          <w:szCs w:val="22"/>
        </w:rPr>
      </w:pPr>
    </w:p>
    <w:p w:rsidR="00147B59" w:rsidRPr="004351CC" w:rsidRDefault="00147B59" w:rsidP="00147B59">
      <w:pPr>
        <w:pStyle w:val="Lijstalinea"/>
        <w:numPr>
          <w:ilvl w:val="0"/>
          <w:numId w:val="16"/>
        </w:numPr>
        <w:tabs>
          <w:tab w:val="left" w:pos="658"/>
          <w:tab w:val="left" w:pos="1151"/>
          <w:tab w:val="left" w:pos="8795"/>
        </w:tabs>
        <w:rPr>
          <w:rFonts w:asciiTheme="minorHAnsi" w:hAnsiTheme="minorHAnsi" w:cs="Arial"/>
          <w:sz w:val="22"/>
          <w:szCs w:val="22"/>
        </w:rPr>
      </w:pPr>
      <w:r w:rsidRPr="004351CC">
        <w:rPr>
          <w:rFonts w:asciiTheme="minorHAnsi" w:hAnsiTheme="minorHAnsi" w:cs="Arial"/>
          <w:sz w:val="22"/>
          <w:szCs w:val="22"/>
        </w:rPr>
        <w:t>Door Sportvisserij Nederland kunnen aan de af te vaardigen deelnemers voorwaarden worden gesteld ten aanzien van het beschikbaar hebben en gebrui</w:t>
      </w:r>
      <w:r w:rsidRPr="004351CC">
        <w:rPr>
          <w:rFonts w:asciiTheme="minorHAnsi" w:hAnsiTheme="minorHAnsi" w:cs="Arial"/>
          <w:sz w:val="22"/>
          <w:szCs w:val="22"/>
        </w:rPr>
        <w:softHyphen/>
        <w:t xml:space="preserve">ken van hengelmateriaal, één en ander met inachtneming van de </w:t>
      </w:r>
      <w:r w:rsidR="00506540" w:rsidRPr="004351CC">
        <w:rPr>
          <w:rFonts w:asciiTheme="minorHAnsi" w:hAnsiTheme="minorHAnsi" w:cs="Arial"/>
          <w:sz w:val="22"/>
          <w:szCs w:val="22"/>
        </w:rPr>
        <w:t>te zake</w:t>
      </w:r>
      <w:r w:rsidRPr="004351CC">
        <w:rPr>
          <w:rFonts w:asciiTheme="minorHAnsi" w:hAnsiTheme="minorHAnsi" w:cs="Arial"/>
          <w:sz w:val="22"/>
          <w:szCs w:val="22"/>
        </w:rPr>
        <w:t xml:space="preserve"> geldende afzonderlijke reglementen en voor</w:t>
      </w:r>
      <w:r w:rsidRPr="004351CC">
        <w:rPr>
          <w:rFonts w:asciiTheme="minorHAnsi" w:hAnsiTheme="minorHAnsi" w:cs="Arial"/>
          <w:sz w:val="22"/>
          <w:szCs w:val="22"/>
        </w:rPr>
        <w:softHyphen/>
        <w:t>schrif</w:t>
      </w:r>
      <w:r w:rsidRPr="004351CC">
        <w:rPr>
          <w:rFonts w:asciiTheme="minorHAnsi" w:hAnsiTheme="minorHAnsi" w:cs="Arial"/>
          <w:sz w:val="22"/>
          <w:szCs w:val="22"/>
        </w:rPr>
        <w:softHyphen/>
        <w:t>ten. Deelnemers aan internationale kampioenschappen dienen in het jaar waarin deze internationale kampioenschappen w</w:t>
      </w:r>
      <w:r w:rsidR="00327EAE">
        <w:rPr>
          <w:rFonts w:asciiTheme="minorHAnsi" w:hAnsiTheme="minorHAnsi" w:cs="Arial"/>
          <w:sz w:val="22"/>
          <w:szCs w:val="22"/>
        </w:rPr>
        <w:t>orden gehouden mee te doen aan d</w:t>
      </w:r>
      <w:r w:rsidRPr="004351CC">
        <w:rPr>
          <w:rFonts w:asciiTheme="minorHAnsi" w:hAnsiTheme="minorHAnsi" w:cs="Arial"/>
          <w:sz w:val="22"/>
          <w:szCs w:val="22"/>
        </w:rPr>
        <w:t xml:space="preserve">e TC Karper. </w:t>
      </w:r>
    </w:p>
    <w:p w:rsidR="009936AC" w:rsidRPr="004351CC" w:rsidRDefault="009936AC" w:rsidP="009936AC">
      <w:pPr>
        <w:tabs>
          <w:tab w:val="left" w:pos="658"/>
          <w:tab w:val="left" w:pos="1151"/>
          <w:tab w:val="left" w:pos="8795"/>
        </w:tabs>
        <w:rPr>
          <w:rFonts w:asciiTheme="minorHAnsi" w:hAnsiTheme="minorHAnsi" w:cs="Arial"/>
          <w:sz w:val="22"/>
          <w:szCs w:val="22"/>
        </w:rPr>
      </w:pPr>
    </w:p>
    <w:p w:rsidR="00147B59" w:rsidRPr="004351CC" w:rsidRDefault="00147B59" w:rsidP="00147B59">
      <w:pPr>
        <w:pStyle w:val="Lijstalinea"/>
        <w:numPr>
          <w:ilvl w:val="0"/>
          <w:numId w:val="16"/>
        </w:numPr>
        <w:tabs>
          <w:tab w:val="left" w:pos="658"/>
          <w:tab w:val="left" w:pos="1151"/>
          <w:tab w:val="left" w:pos="8795"/>
        </w:tabs>
        <w:rPr>
          <w:rFonts w:asciiTheme="minorHAnsi" w:hAnsiTheme="minorHAnsi" w:cs="Arial"/>
          <w:b/>
          <w:sz w:val="22"/>
          <w:szCs w:val="22"/>
        </w:rPr>
      </w:pPr>
      <w:r w:rsidRPr="004351CC">
        <w:rPr>
          <w:rFonts w:asciiTheme="minorHAnsi" w:hAnsiTheme="minorHAnsi" w:cs="Arial"/>
          <w:sz w:val="22"/>
          <w:szCs w:val="22"/>
        </w:rPr>
        <w:t>De af te vaardigen deelnemers zijn verplicht op aanwijzing van Sportvisserij Nederland tot het geven van publiciteit en het maken van reclame voor Sportvisserij Nederland en de sponsors van Sportvisserij Nederland met betrekking tot door of namens Sportvisserij Nederland georgani</w:t>
      </w:r>
      <w:r w:rsidRPr="004351CC">
        <w:rPr>
          <w:rFonts w:asciiTheme="minorHAnsi" w:hAnsiTheme="minorHAnsi" w:cs="Arial"/>
          <w:sz w:val="22"/>
          <w:szCs w:val="22"/>
        </w:rPr>
        <w:softHyphen/>
        <w:t>seerde wedstrij</w:t>
      </w:r>
      <w:r w:rsidRPr="004351CC">
        <w:rPr>
          <w:rFonts w:asciiTheme="minorHAnsi" w:hAnsiTheme="minorHAnsi" w:cs="Arial"/>
          <w:sz w:val="22"/>
          <w:szCs w:val="22"/>
        </w:rPr>
        <w:softHyphen/>
        <w:t>den dan wel wed</w:t>
      </w:r>
      <w:r w:rsidRPr="004351CC">
        <w:rPr>
          <w:rFonts w:asciiTheme="minorHAnsi" w:hAnsiTheme="minorHAnsi" w:cs="Arial"/>
          <w:sz w:val="22"/>
          <w:szCs w:val="22"/>
        </w:rPr>
        <w:softHyphen/>
        <w:t>strij</w:t>
      </w:r>
      <w:r w:rsidRPr="004351CC">
        <w:rPr>
          <w:rFonts w:asciiTheme="minorHAnsi" w:hAnsiTheme="minorHAnsi" w:cs="Arial"/>
          <w:sz w:val="22"/>
          <w:szCs w:val="22"/>
        </w:rPr>
        <w:softHyphen/>
        <w:t>den waarvoor Sportvisserij Nederland de deelnemers afvaardigt (o.a. middels ter beschikking gestelde kleding, hengelfoedralen, leefnettassen, stickers op viskisten, fotosessies e.d.).</w:t>
      </w:r>
    </w:p>
    <w:p w:rsidR="009936AC" w:rsidRPr="004351CC" w:rsidRDefault="009936AC" w:rsidP="009936AC">
      <w:pPr>
        <w:tabs>
          <w:tab w:val="left" w:pos="658"/>
          <w:tab w:val="left" w:pos="1151"/>
          <w:tab w:val="left" w:pos="8795"/>
        </w:tabs>
        <w:rPr>
          <w:rFonts w:asciiTheme="minorHAnsi" w:hAnsiTheme="minorHAnsi" w:cs="Arial"/>
          <w:b/>
          <w:sz w:val="22"/>
          <w:szCs w:val="22"/>
        </w:rPr>
      </w:pPr>
    </w:p>
    <w:p w:rsidR="00147B59" w:rsidRPr="004351CC" w:rsidRDefault="00147B59" w:rsidP="00147B59">
      <w:pPr>
        <w:pStyle w:val="Lijstalinea"/>
        <w:numPr>
          <w:ilvl w:val="0"/>
          <w:numId w:val="16"/>
        </w:numPr>
        <w:tabs>
          <w:tab w:val="left" w:pos="658"/>
          <w:tab w:val="left" w:pos="1151"/>
          <w:tab w:val="left" w:pos="8795"/>
        </w:tabs>
        <w:rPr>
          <w:rFonts w:asciiTheme="minorHAnsi" w:hAnsiTheme="minorHAnsi" w:cs="Arial"/>
          <w:b/>
          <w:sz w:val="22"/>
          <w:szCs w:val="22"/>
        </w:rPr>
      </w:pPr>
      <w:r w:rsidRPr="004351CC">
        <w:rPr>
          <w:rFonts w:asciiTheme="minorHAnsi" w:hAnsiTheme="minorHAnsi" w:cs="Arial"/>
          <w:sz w:val="22"/>
          <w:szCs w:val="22"/>
        </w:rPr>
        <w:t>Indien door de af te vaardigen deelnemer niet of gedeeltelijk aan het gestel</w:t>
      </w:r>
      <w:r w:rsidRPr="004351CC">
        <w:rPr>
          <w:rFonts w:asciiTheme="minorHAnsi" w:hAnsiTheme="minorHAnsi" w:cs="Arial"/>
          <w:sz w:val="22"/>
          <w:szCs w:val="22"/>
        </w:rPr>
        <w:softHyphen/>
        <w:t>de in de bovenstaande artikelen wordt voldaan, kan Sportvisserij Nederland be</w:t>
      </w:r>
      <w:r w:rsidRPr="004351CC">
        <w:rPr>
          <w:rFonts w:asciiTheme="minorHAnsi" w:hAnsiTheme="minorHAnsi" w:cs="Arial"/>
          <w:sz w:val="22"/>
          <w:szCs w:val="22"/>
        </w:rPr>
        <w:softHyphen/>
        <w:t>trokkene van (verdere) deelname aan de wedstrijd en de nog te houden wedstrij</w:t>
      </w:r>
      <w:r w:rsidRPr="004351CC">
        <w:rPr>
          <w:rFonts w:asciiTheme="minorHAnsi" w:hAnsiTheme="minorHAnsi" w:cs="Arial"/>
          <w:sz w:val="22"/>
          <w:szCs w:val="22"/>
        </w:rPr>
        <w:softHyphen/>
        <w:t>den uitsluiten.</w:t>
      </w:r>
    </w:p>
    <w:p w:rsidR="009936AC" w:rsidRPr="004351CC" w:rsidRDefault="009936AC" w:rsidP="009936AC">
      <w:pPr>
        <w:tabs>
          <w:tab w:val="left" w:pos="658"/>
          <w:tab w:val="left" w:pos="1151"/>
          <w:tab w:val="left" w:pos="8795"/>
        </w:tabs>
        <w:rPr>
          <w:rFonts w:asciiTheme="minorHAnsi" w:hAnsiTheme="minorHAnsi" w:cs="Arial"/>
          <w:b/>
          <w:sz w:val="22"/>
          <w:szCs w:val="22"/>
        </w:rPr>
      </w:pPr>
    </w:p>
    <w:p w:rsidR="00EF35DE" w:rsidRPr="003F037A" w:rsidRDefault="00147B59" w:rsidP="008C5EBE">
      <w:pPr>
        <w:pStyle w:val="Lijstalinea"/>
        <w:numPr>
          <w:ilvl w:val="0"/>
          <w:numId w:val="16"/>
        </w:numPr>
        <w:tabs>
          <w:tab w:val="left" w:pos="658"/>
          <w:tab w:val="left" w:pos="1151"/>
          <w:tab w:val="left" w:pos="8795"/>
        </w:tabs>
        <w:rPr>
          <w:rFonts w:asciiTheme="minorHAnsi" w:hAnsiTheme="minorHAnsi" w:cs="Arial"/>
          <w:b/>
        </w:rPr>
      </w:pPr>
      <w:r w:rsidRPr="003F037A">
        <w:rPr>
          <w:rFonts w:asciiTheme="minorHAnsi" w:hAnsiTheme="minorHAnsi" w:cs="Arial"/>
          <w:sz w:val="22"/>
          <w:szCs w:val="22"/>
        </w:rPr>
        <w:t>Reis-, verblijf</w:t>
      </w:r>
      <w:r w:rsidR="002254A9" w:rsidRPr="003F037A">
        <w:rPr>
          <w:rFonts w:asciiTheme="minorHAnsi" w:hAnsiTheme="minorHAnsi" w:cs="Arial"/>
          <w:sz w:val="22"/>
          <w:szCs w:val="22"/>
        </w:rPr>
        <w:t>-</w:t>
      </w:r>
      <w:r w:rsidRPr="003F037A">
        <w:rPr>
          <w:rFonts w:asciiTheme="minorHAnsi" w:hAnsiTheme="minorHAnsi" w:cs="Arial"/>
          <w:sz w:val="22"/>
          <w:szCs w:val="22"/>
        </w:rPr>
        <w:t>, materiaal- en aaskosten van af te vaardigen deelnemers aan internationale</w:t>
      </w:r>
      <w:r w:rsidRPr="003F037A">
        <w:rPr>
          <w:rFonts w:asciiTheme="minorHAnsi" w:hAnsiTheme="minorHAnsi" w:cs="Arial"/>
          <w:sz w:val="22"/>
          <w:szCs w:val="22"/>
        </w:rPr>
        <w:softHyphen/>
      </w:r>
      <w:r w:rsidRPr="003F037A">
        <w:rPr>
          <w:rFonts w:asciiTheme="minorHAnsi" w:hAnsiTheme="minorHAnsi" w:cs="Arial"/>
          <w:sz w:val="22"/>
          <w:szCs w:val="22"/>
        </w:rPr>
        <w:softHyphen/>
        <w:t xml:space="preserve"> wed</w:t>
      </w:r>
      <w:r w:rsidRPr="003F037A">
        <w:rPr>
          <w:rFonts w:asciiTheme="minorHAnsi" w:hAnsiTheme="minorHAnsi" w:cs="Arial"/>
          <w:sz w:val="22"/>
          <w:szCs w:val="22"/>
        </w:rPr>
        <w:softHyphen/>
        <w:t xml:space="preserve">strijden </w:t>
      </w:r>
      <w:r w:rsidR="00473E9C" w:rsidRPr="003F037A">
        <w:rPr>
          <w:rFonts w:asciiTheme="minorHAnsi" w:hAnsiTheme="minorHAnsi" w:cs="Arial"/>
          <w:sz w:val="22"/>
          <w:szCs w:val="22"/>
        </w:rPr>
        <w:t>zull</w:t>
      </w:r>
      <w:r w:rsidR="005348AF" w:rsidRPr="003F037A">
        <w:rPr>
          <w:rFonts w:asciiTheme="minorHAnsi" w:hAnsiTheme="minorHAnsi" w:cs="Arial"/>
          <w:sz w:val="22"/>
          <w:szCs w:val="22"/>
        </w:rPr>
        <w:t>en</w:t>
      </w:r>
      <w:r w:rsidRPr="003F037A">
        <w:rPr>
          <w:rFonts w:asciiTheme="minorHAnsi" w:hAnsiTheme="minorHAnsi" w:cs="Arial"/>
          <w:sz w:val="22"/>
          <w:szCs w:val="22"/>
        </w:rPr>
        <w:t xml:space="preserve"> deels voor rekening van de deelneme</w:t>
      </w:r>
      <w:r w:rsidR="00892705" w:rsidRPr="003F037A">
        <w:rPr>
          <w:rFonts w:asciiTheme="minorHAnsi" w:hAnsiTheme="minorHAnsi" w:cs="Arial"/>
          <w:sz w:val="22"/>
          <w:szCs w:val="22"/>
        </w:rPr>
        <w:t>rs</w:t>
      </w:r>
      <w:r w:rsidRPr="003F037A">
        <w:rPr>
          <w:rFonts w:asciiTheme="minorHAnsi" w:hAnsiTheme="minorHAnsi" w:cs="Arial"/>
          <w:sz w:val="22"/>
          <w:szCs w:val="22"/>
        </w:rPr>
        <w:t xml:space="preserve"> zijn. </w:t>
      </w:r>
    </w:p>
    <w:p w:rsidR="00EF35DE" w:rsidRPr="00CD3C8F" w:rsidRDefault="00EF35DE" w:rsidP="003F037A">
      <w:pPr>
        <w:tabs>
          <w:tab w:val="left" w:pos="658"/>
          <w:tab w:val="left" w:pos="1151"/>
          <w:tab w:val="left" w:pos="8795"/>
        </w:tabs>
        <w:rPr>
          <w:rFonts w:asciiTheme="minorHAnsi" w:hAnsiTheme="minorHAnsi" w:cs="Arial"/>
        </w:rPr>
      </w:pPr>
    </w:p>
    <w:sectPr w:rsidR="00EF35DE" w:rsidRPr="00CD3C8F" w:rsidSect="000854DD">
      <w:pgSz w:w="12240" w:h="15840" w:code="1"/>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334"/>
    <w:multiLevelType w:val="hybridMultilevel"/>
    <w:tmpl w:val="087A759A"/>
    <w:lvl w:ilvl="0" w:tplc="9162C02E">
      <w:start w:val="1"/>
      <w:numFmt w:val="decimal"/>
      <w:lvlText w:val="%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905EC4"/>
    <w:multiLevelType w:val="hybridMultilevel"/>
    <w:tmpl w:val="8A80EE2A"/>
    <w:lvl w:ilvl="0" w:tplc="9162C02E">
      <w:start w:val="1"/>
      <w:numFmt w:val="decimal"/>
      <w:lvlText w:val="%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6A3D7E"/>
    <w:multiLevelType w:val="hybridMultilevel"/>
    <w:tmpl w:val="3EEE9402"/>
    <w:lvl w:ilvl="0" w:tplc="77D48BC6">
      <w:start w:val="1"/>
      <w:numFmt w:val="decimal"/>
      <w:lvlText w:val="%1."/>
      <w:lvlJc w:val="left"/>
      <w:pPr>
        <w:ind w:left="720" w:hanging="360"/>
      </w:pPr>
      <w:rPr>
        <w:rFonts w:ascii="Arial" w:hAnsi="Arial" w:cs="Times New Roman" w:hint="default"/>
        <w:b/>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1664F4"/>
    <w:multiLevelType w:val="hybridMultilevel"/>
    <w:tmpl w:val="17CC5214"/>
    <w:lvl w:ilvl="0" w:tplc="9162C02E">
      <w:start w:val="1"/>
      <w:numFmt w:val="decimal"/>
      <w:lvlText w:val="%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1EA23FF"/>
    <w:multiLevelType w:val="hybridMultilevel"/>
    <w:tmpl w:val="676AD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7E1598"/>
    <w:multiLevelType w:val="hybridMultilevel"/>
    <w:tmpl w:val="2A764342"/>
    <w:lvl w:ilvl="0" w:tplc="77D48BC6">
      <w:start w:val="1"/>
      <w:numFmt w:val="decimal"/>
      <w:lvlText w:val="%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B4F0388"/>
    <w:multiLevelType w:val="hybridMultilevel"/>
    <w:tmpl w:val="3202D156"/>
    <w:lvl w:ilvl="0" w:tplc="D8C45ED0">
      <w:start w:val="1"/>
      <w:numFmt w:val="decimal"/>
      <w:lvlText w:val="0%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1FD446D"/>
    <w:multiLevelType w:val="hybridMultilevel"/>
    <w:tmpl w:val="ABF09DC4"/>
    <w:lvl w:ilvl="0" w:tplc="D8C45ED0">
      <w:start w:val="1"/>
      <w:numFmt w:val="decimal"/>
      <w:lvlText w:val="0%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BB80ADB"/>
    <w:multiLevelType w:val="hybridMultilevel"/>
    <w:tmpl w:val="5CC43E9E"/>
    <w:lvl w:ilvl="0" w:tplc="9162C02E">
      <w:start w:val="1"/>
      <w:numFmt w:val="decimal"/>
      <w:lvlText w:val="%1."/>
      <w:lvlJc w:val="left"/>
      <w:pPr>
        <w:ind w:left="1377" w:hanging="360"/>
      </w:pPr>
      <w:rPr>
        <w:rFonts w:ascii="Arial" w:hAnsi="Arial" w:cs="Times New Roman" w:hint="default"/>
        <w:b/>
        <w:sz w:val="20"/>
      </w:rPr>
    </w:lvl>
    <w:lvl w:ilvl="1" w:tplc="04130019" w:tentative="1">
      <w:start w:val="1"/>
      <w:numFmt w:val="lowerLetter"/>
      <w:lvlText w:val="%2."/>
      <w:lvlJc w:val="left"/>
      <w:pPr>
        <w:ind w:left="2097" w:hanging="360"/>
      </w:pPr>
    </w:lvl>
    <w:lvl w:ilvl="2" w:tplc="0413001B" w:tentative="1">
      <w:start w:val="1"/>
      <w:numFmt w:val="lowerRoman"/>
      <w:lvlText w:val="%3."/>
      <w:lvlJc w:val="right"/>
      <w:pPr>
        <w:ind w:left="2817" w:hanging="180"/>
      </w:pPr>
    </w:lvl>
    <w:lvl w:ilvl="3" w:tplc="0413000F" w:tentative="1">
      <w:start w:val="1"/>
      <w:numFmt w:val="decimal"/>
      <w:lvlText w:val="%4."/>
      <w:lvlJc w:val="left"/>
      <w:pPr>
        <w:ind w:left="3537" w:hanging="360"/>
      </w:pPr>
    </w:lvl>
    <w:lvl w:ilvl="4" w:tplc="04130019" w:tentative="1">
      <w:start w:val="1"/>
      <w:numFmt w:val="lowerLetter"/>
      <w:lvlText w:val="%5."/>
      <w:lvlJc w:val="left"/>
      <w:pPr>
        <w:ind w:left="4257" w:hanging="360"/>
      </w:pPr>
    </w:lvl>
    <w:lvl w:ilvl="5" w:tplc="0413001B" w:tentative="1">
      <w:start w:val="1"/>
      <w:numFmt w:val="lowerRoman"/>
      <w:lvlText w:val="%6."/>
      <w:lvlJc w:val="right"/>
      <w:pPr>
        <w:ind w:left="4977" w:hanging="180"/>
      </w:pPr>
    </w:lvl>
    <w:lvl w:ilvl="6" w:tplc="0413000F" w:tentative="1">
      <w:start w:val="1"/>
      <w:numFmt w:val="decimal"/>
      <w:lvlText w:val="%7."/>
      <w:lvlJc w:val="left"/>
      <w:pPr>
        <w:ind w:left="5697" w:hanging="360"/>
      </w:pPr>
    </w:lvl>
    <w:lvl w:ilvl="7" w:tplc="04130019" w:tentative="1">
      <w:start w:val="1"/>
      <w:numFmt w:val="lowerLetter"/>
      <w:lvlText w:val="%8."/>
      <w:lvlJc w:val="left"/>
      <w:pPr>
        <w:ind w:left="6417" w:hanging="360"/>
      </w:pPr>
    </w:lvl>
    <w:lvl w:ilvl="8" w:tplc="0413001B" w:tentative="1">
      <w:start w:val="1"/>
      <w:numFmt w:val="lowerRoman"/>
      <w:lvlText w:val="%9."/>
      <w:lvlJc w:val="right"/>
      <w:pPr>
        <w:ind w:left="7137" w:hanging="180"/>
      </w:pPr>
    </w:lvl>
  </w:abstractNum>
  <w:abstractNum w:abstractNumId="9">
    <w:nsid w:val="57B3383D"/>
    <w:multiLevelType w:val="hybridMultilevel"/>
    <w:tmpl w:val="3EEE9402"/>
    <w:lvl w:ilvl="0" w:tplc="77D48BC6">
      <w:start w:val="1"/>
      <w:numFmt w:val="decimal"/>
      <w:lvlText w:val="%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B4F1EBB"/>
    <w:multiLevelType w:val="hybridMultilevel"/>
    <w:tmpl w:val="D12AB370"/>
    <w:lvl w:ilvl="0" w:tplc="D8C45ED0">
      <w:start w:val="1"/>
      <w:numFmt w:val="decimal"/>
      <w:lvlText w:val="0%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0DA4590"/>
    <w:multiLevelType w:val="hybridMultilevel"/>
    <w:tmpl w:val="CFA0B282"/>
    <w:lvl w:ilvl="0" w:tplc="9162C02E">
      <w:start w:val="1"/>
      <w:numFmt w:val="decimal"/>
      <w:lvlText w:val="%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1387F03"/>
    <w:multiLevelType w:val="hybridMultilevel"/>
    <w:tmpl w:val="7BDAD5D6"/>
    <w:lvl w:ilvl="0" w:tplc="23501B44">
      <w:start w:val="1"/>
      <w:numFmt w:val="decimal"/>
      <w:lvlText w:val="%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E143181"/>
    <w:multiLevelType w:val="hybridMultilevel"/>
    <w:tmpl w:val="DB54C438"/>
    <w:lvl w:ilvl="0" w:tplc="9162C02E">
      <w:start w:val="1"/>
      <w:numFmt w:val="decimal"/>
      <w:lvlText w:val="%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0997D5B"/>
    <w:multiLevelType w:val="hybridMultilevel"/>
    <w:tmpl w:val="CD889204"/>
    <w:lvl w:ilvl="0" w:tplc="9162C02E">
      <w:start w:val="1"/>
      <w:numFmt w:val="decimal"/>
      <w:lvlText w:val="%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2E33249"/>
    <w:multiLevelType w:val="hybridMultilevel"/>
    <w:tmpl w:val="BD96D9C0"/>
    <w:lvl w:ilvl="0" w:tplc="9162C02E">
      <w:start w:val="1"/>
      <w:numFmt w:val="decimal"/>
      <w:lvlText w:val="%1."/>
      <w:lvlJc w:val="left"/>
      <w:pPr>
        <w:ind w:left="720" w:hanging="360"/>
      </w:pPr>
      <w:rPr>
        <w:rFonts w:ascii="Arial" w:hAnsi="Arial"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15"/>
  </w:num>
  <w:num w:numId="5">
    <w:abstractNumId w:val="8"/>
  </w:num>
  <w:num w:numId="6">
    <w:abstractNumId w:val="13"/>
  </w:num>
  <w:num w:numId="7">
    <w:abstractNumId w:val="0"/>
  </w:num>
  <w:num w:numId="8">
    <w:abstractNumId w:val="9"/>
  </w:num>
  <w:num w:numId="9">
    <w:abstractNumId w:val="1"/>
  </w:num>
  <w:num w:numId="10">
    <w:abstractNumId w:val="14"/>
  </w:num>
  <w:num w:numId="11">
    <w:abstractNumId w:val="10"/>
  </w:num>
  <w:num w:numId="12">
    <w:abstractNumId w:val="7"/>
  </w:num>
  <w:num w:numId="13">
    <w:abstractNumId w:val="6"/>
  </w:num>
  <w:num w:numId="14">
    <w:abstractNumId w:val="1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DE"/>
    <w:rsid w:val="00010869"/>
    <w:rsid w:val="00017728"/>
    <w:rsid w:val="00030558"/>
    <w:rsid w:val="00050320"/>
    <w:rsid w:val="000854DD"/>
    <w:rsid w:val="000D19DD"/>
    <w:rsid w:val="000E17FF"/>
    <w:rsid w:val="00147B59"/>
    <w:rsid w:val="0019099F"/>
    <w:rsid w:val="002254A9"/>
    <w:rsid w:val="003029D6"/>
    <w:rsid w:val="00327EAE"/>
    <w:rsid w:val="00340F0E"/>
    <w:rsid w:val="003F037A"/>
    <w:rsid w:val="00422C43"/>
    <w:rsid w:val="00433E7C"/>
    <w:rsid w:val="004351CC"/>
    <w:rsid w:val="0043564F"/>
    <w:rsid w:val="00473E9C"/>
    <w:rsid w:val="00506540"/>
    <w:rsid w:val="005348AF"/>
    <w:rsid w:val="00585AF2"/>
    <w:rsid w:val="0068628F"/>
    <w:rsid w:val="00763E44"/>
    <w:rsid w:val="007C4D79"/>
    <w:rsid w:val="00892705"/>
    <w:rsid w:val="008C19AE"/>
    <w:rsid w:val="009907AA"/>
    <w:rsid w:val="009936AC"/>
    <w:rsid w:val="00A13290"/>
    <w:rsid w:val="00A2346D"/>
    <w:rsid w:val="00A37C04"/>
    <w:rsid w:val="00A43C93"/>
    <w:rsid w:val="00A7067D"/>
    <w:rsid w:val="00BF272F"/>
    <w:rsid w:val="00C04EF6"/>
    <w:rsid w:val="00CD3C8F"/>
    <w:rsid w:val="00DD3FE0"/>
    <w:rsid w:val="00DD4175"/>
    <w:rsid w:val="00DE4853"/>
    <w:rsid w:val="00ED0333"/>
    <w:rsid w:val="00EF35DE"/>
    <w:rsid w:val="00F15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35DE"/>
    <w:pPr>
      <w:spacing w:after="0" w:line="240" w:lineRule="auto"/>
    </w:pPr>
    <w:rPr>
      <w:rFonts w:ascii="Arial" w:eastAsia="Times New Roman" w:hAnsi="Arial" w:cs="Times New Roman"/>
      <w:spacing w:val="-2"/>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F35DE"/>
    <w:rPr>
      <w:color w:val="0000FF"/>
      <w:u w:val="single"/>
    </w:rPr>
  </w:style>
  <w:style w:type="paragraph" w:styleId="Lijstalinea">
    <w:name w:val="List Paragraph"/>
    <w:basedOn w:val="Standaard"/>
    <w:uiPriority w:val="34"/>
    <w:qFormat/>
    <w:rsid w:val="00EF35DE"/>
    <w:pPr>
      <w:ind w:left="720"/>
      <w:contextualSpacing/>
    </w:pPr>
  </w:style>
  <w:style w:type="paragraph" w:styleId="Ballontekst">
    <w:name w:val="Balloon Text"/>
    <w:basedOn w:val="Standaard"/>
    <w:link w:val="BallontekstChar"/>
    <w:uiPriority w:val="99"/>
    <w:semiHidden/>
    <w:unhideWhenUsed/>
    <w:rsid w:val="00422C43"/>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43"/>
    <w:rPr>
      <w:rFonts w:ascii="Tahoma" w:eastAsia="Times New Roman" w:hAnsi="Tahoma" w:cs="Tahoma"/>
      <w:spacing w:val="-2"/>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35DE"/>
    <w:pPr>
      <w:spacing w:after="0" w:line="240" w:lineRule="auto"/>
    </w:pPr>
    <w:rPr>
      <w:rFonts w:ascii="Arial" w:eastAsia="Times New Roman" w:hAnsi="Arial" w:cs="Times New Roman"/>
      <w:spacing w:val="-2"/>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F35DE"/>
    <w:rPr>
      <w:color w:val="0000FF"/>
      <w:u w:val="single"/>
    </w:rPr>
  </w:style>
  <w:style w:type="paragraph" w:styleId="Lijstalinea">
    <w:name w:val="List Paragraph"/>
    <w:basedOn w:val="Standaard"/>
    <w:uiPriority w:val="34"/>
    <w:qFormat/>
    <w:rsid w:val="00EF35DE"/>
    <w:pPr>
      <w:ind w:left="720"/>
      <w:contextualSpacing/>
    </w:pPr>
  </w:style>
  <w:style w:type="paragraph" w:styleId="Ballontekst">
    <w:name w:val="Balloon Text"/>
    <w:basedOn w:val="Standaard"/>
    <w:link w:val="BallontekstChar"/>
    <w:uiPriority w:val="99"/>
    <w:semiHidden/>
    <w:unhideWhenUsed/>
    <w:rsid w:val="00422C43"/>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43"/>
    <w:rPr>
      <w:rFonts w:ascii="Tahoma" w:eastAsia="Times New Roman" w:hAnsi="Tahoma" w:cs="Tahoma"/>
      <w:spacing w:val="-2"/>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sn.n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ks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1493</Words>
  <Characters>8216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Hollaar</dc:creator>
  <cp:lastModifiedBy>Gerwin</cp:lastModifiedBy>
  <cp:revision>8</cp:revision>
  <cp:lastPrinted>2015-12-08T15:45:00Z</cp:lastPrinted>
  <dcterms:created xsi:type="dcterms:W3CDTF">2016-12-12T12:10:00Z</dcterms:created>
  <dcterms:modified xsi:type="dcterms:W3CDTF">2017-01-04T22:10:00Z</dcterms:modified>
</cp:coreProperties>
</file>